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69" w:rsidRPr="00D45167" w:rsidRDefault="00077769" w:rsidP="0088373A">
      <w:pPr>
        <w:rPr>
          <w:rFonts w:ascii="Montserrat Light" w:hAnsi="Montserrat Light" w:cs="Arial"/>
          <w:b/>
        </w:rPr>
      </w:pPr>
    </w:p>
    <w:p w:rsidR="00685FA3" w:rsidRPr="00D45167" w:rsidRDefault="00685FA3" w:rsidP="00C83693">
      <w:pPr>
        <w:jc w:val="center"/>
        <w:rPr>
          <w:rFonts w:ascii="Montserrat Light" w:hAnsi="Montserrat Light" w:cs="Arial"/>
          <w:b/>
        </w:rPr>
      </w:pPr>
    </w:p>
    <w:p w:rsidR="00AD2804" w:rsidRPr="0088373A" w:rsidRDefault="00AD2804" w:rsidP="00C83693">
      <w:pPr>
        <w:jc w:val="center"/>
        <w:rPr>
          <w:rFonts w:ascii="Montserrat SemiBold" w:hAnsi="Montserrat SemiBold" w:cs="Arial"/>
          <w:b/>
          <w:sz w:val="28"/>
          <w:szCs w:val="28"/>
        </w:rPr>
      </w:pPr>
      <w:r w:rsidRPr="0088373A">
        <w:rPr>
          <w:rFonts w:ascii="Montserrat SemiBold" w:hAnsi="Montserrat SemiBold" w:cs="Arial"/>
          <w:b/>
          <w:sz w:val="28"/>
          <w:szCs w:val="28"/>
        </w:rPr>
        <w:t>COMITE DIRECTEUR</w:t>
      </w:r>
    </w:p>
    <w:p w:rsidR="00AD2804" w:rsidRPr="0088373A" w:rsidRDefault="002C69C8" w:rsidP="00C83693">
      <w:pPr>
        <w:jc w:val="center"/>
        <w:rPr>
          <w:rFonts w:ascii="Montserrat SemiBold" w:hAnsi="Montserrat SemiBold" w:cs="Arial"/>
          <w:b/>
          <w:sz w:val="28"/>
          <w:szCs w:val="28"/>
        </w:rPr>
      </w:pPr>
      <w:r w:rsidRPr="0088373A">
        <w:rPr>
          <w:rFonts w:ascii="Montserrat SemiBold" w:hAnsi="Montserrat SemiBold" w:cs="Arial"/>
          <w:b/>
          <w:sz w:val="28"/>
          <w:szCs w:val="28"/>
        </w:rPr>
        <w:t xml:space="preserve"> DU COMITE </w:t>
      </w:r>
      <w:r w:rsidR="00DE63C1" w:rsidRPr="0088373A">
        <w:rPr>
          <w:rFonts w:ascii="Montserrat SemiBold" w:hAnsi="Montserrat SemiBold" w:cs="Arial"/>
          <w:b/>
          <w:sz w:val="28"/>
          <w:szCs w:val="28"/>
        </w:rPr>
        <w:t xml:space="preserve">DEPARTEMENTAL DE </w:t>
      </w:r>
      <w:r w:rsidR="00596289" w:rsidRPr="0088373A">
        <w:rPr>
          <w:rFonts w:ascii="Montserrat SemiBold" w:hAnsi="Montserrat SemiBold" w:cs="Arial"/>
          <w:b/>
          <w:sz w:val="28"/>
          <w:szCs w:val="28"/>
        </w:rPr>
        <w:t>L’ALLIER</w:t>
      </w:r>
      <w:r w:rsidRPr="0088373A">
        <w:rPr>
          <w:rFonts w:ascii="Montserrat SemiBold" w:hAnsi="Montserrat SemiBold" w:cs="Arial"/>
          <w:b/>
          <w:sz w:val="28"/>
          <w:szCs w:val="28"/>
        </w:rPr>
        <w:t xml:space="preserve"> </w:t>
      </w:r>
      <w:r w:rsidR="00AD2804" w:rsidRPr="0088373A">
        <w:rPr>
          <w:rFonts w:ascii="Montserrat SemiBold" w:hAnsi="Montserrat SemiBold" w:cs="Arial"/>
          <w:b/>
          <w:sz w:val="28"/>
          <w:szCs w:val="28"/>
        </w:rPr>
        <w:t>DE KARATE ET DISCIPLINES ASSOCIEES</w:t>
      </w:r>
    </w:p>
    <w:p w:rsidR="00AD2804" w:rsidRPr="00AD2804" w:rsidRDefault="00AD2804">
      <w:pPr>
        <w:spacing w:line="360" w:lineRule="auto"/>
        <w:rPr>
          <w:rFonts w:ascii="Montserrat Light" w:hAnsi="Montserrat Light" w:cs="Arial"/>
        </w:rPr>
      </w:pPr>
    </w:p>
    <w:p w:rsidR="004B75D3" w:rsidRPr="0088373A" w:rsidRDefault="004B75D3" w:rsidP="00685FA3">
      <w:pPr>
        <w:pStyle w:val="Corpsdetexte"/>
        <w:pBdr>
          <w:top w:val="single" w:sz="4" w:space="2" w:color="auto"/>
          <w:bottom w:val="single" w:sz="4" w:space="1" w:color="auto"/>
        </w:pBdr>
        <w:jc w:val="center"/>
        <w:rPr>
          <w:rFonts w:ascii="Montserrat Medium" w:hAnsi="Montserrat Medium" w:cs="Arial"/>
          <w:b/>
          <w:i w:val="0"/>
          <w:iCs w:val="0"/>
          <w:sz w:val="22"/>
          <w:szCs w:val="22"/>
        </w:rPr>
      </w:pPr>
      <w:r w:rsidRPr="0088373A">
        <w:rPr>
          <w:rFonts w:ascii="Montserrat Medium" w:hAnsi="Montserrat Medium" w:cs="Arial"/>
          <w:b/>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596289">
        <w:rPr>
          <w:rFonts w:ascii="Montserrat Medium" w:hAnsi="Montserrat Medium" w:cs="Arial"/>
          <w:sz w:val="20"/>
          <w:szCs w:val="20"/>
        </w:rPr>
        <w:t>30 Juin 2024</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Pr="00E92FDD"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 xml:space="preserve">départemental </w:t>
      </w:r>
      <w:r w:rsidR="00596289">
        <w:rPr>
          <w:rFonts w:ascii="Montserrat Light" w:hAnsi="Montserrat Light" w:cs="Arial"/>
          <w:i/>
          <w:sz w:val="18"/>
          <w:szCs w:val="18"/>
        </w:rPr>
        <w:t>de l’Allier</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p>
    <w:p w:rsidR="0088373A" w:rsidRPr="0088373A" w:rsidRDefault="0088373A" w:rsidP="0088373A">
      <w:pPr>
        <w:ind w:right="-108"/>
        <w:jc w:val="center"/>
        <w:rPr>
          <w:rFonts w:ascii="Montserrat Light" w:hAnsi="Montserrat Light" w:cs="Arial"/>
          <w:sz w:val="18"/>
          <w:szCs w:val="18"/>
          <w:u w:val="single"/>
        </w:rPr>
      </w:pPr>
      <w:r w:rsidRPr="0088373A">
        <w:rPr>
          <w:rFonts w:ascii="Montserrat Light" w:hAnsi="Montserrat Light" w:cs="Arial"/>
          <w:sz w:val="18"/>
          <w:szCs w:val="18"/>
          <w:u w:val="single"/>
        </w:rPr>
        <w:t>Françoise Murin</w:t>
      </w:r>
    </w:p>
    <w:p w:rsidR="0088373A" w:rsidRPr="0088373A" w:rsidRDefault="0088373A" w:rsidP="0088373A">
      <w:pPr>
        <w:ind w:right="-108"/>
        <w:jc w:val="center"/>
        <w:rPr>
          <w:rFonts w:ascii="Montserrat Light" w:hAnsi="Montserrat Light" w:cs="Arial"/>
          <w:sz w:val="18"/>
          <w:szCs w:val="18"/>
          <w:u w:val="single"/>
        </w:rPr>
      </w:pPr>
      <w:r w:rsidRPr="0088373A">
        <w:rPr>
          <w:rFonts w:ascii="Montserrat Light" w:hAnsi="Montserrat Light" w:cs="Arial"/>
          <w:sz w:val="18"/>
          <w:szCs w:val="18"/>
          <w:u w:val="single"/>
        </w:rPr>
        <w:t>C</w:t>
      </w:r>
      <w:r>
        <w:rPr>
          <w:rFonts w:ascii="Montserrat Light" w:hAnsi="Montserrat Light" w:cs="Arial"/>
          <w:sz w:val="18"/>
          <w:szCs w:val="18"/>
          <w:u w:val="single"/>
        </w:rPr>
        <w:t>omité Départemental de karaté</w:t>
      </w:r>
    </w:p>
    <w:p w:rsidR="00B10DFB" w:rsidRDefault="0088373A" w:rsidP="0088373A">
      <w:pPr>
        <w:ind w:right="-108"/>
        <w:jc w:val="center"/>
        <w:rPr>
          <w:rFonts w:ascii="Montserrat Light" w:hAnsi="Montserrat Light" w:cs="Arial"/>
          <w:sz w:val="18"/>
          <w:szCs w:val="18"/>
          <w:u w:val="single"/>
        </w:rPr>
      </w:pPr>
      <w:proofErr w:type="spellStart"/>
      <w:r w:rsidRPr="0088373A">
        <w:rPr>
          <w:rFonts w:ascii="Montserrat Light" w:hAnsi="Montserrat Light" w:cs="Arial"/>
          <w:sz w:val="18"/>
          <w:szCs w:val="18"/>
          <w:u w:val="single"/>
        </w:rPr>
        <w:t>Ar</w:t>
      </w:r>
      <w:r>
        <w:rPr>
          <w:rFonts w:ascii="Montserrat Light" w:hAnsi="Montserrat Light" w:cs="Arial"/>
          <w:sz w:val="18"/>
          <w:szCs w:val="18"/>
          <w:u w:val="single"/>
        </w:rPr>
        <w:t>tenium</w:t>
      </w:r>
      <w:proofErr w:type="spellEnd"/>
      <w:r>
        <w:rPr>
          <w:rFonts w:ascii="Montserrat Light" w:hAnsi="Montserrat Light" w:cs="Arial"/>
          <w:sz w:val="18"/>
          <w:szCs w:val="18"/>
          <w:u w:val="single"/>
        </w:rPr>
        <w:t xml:space="preserve">, 4, parc </w:t>
      </w:r>
      <w:proofErr w:type="spellStart"/>
      <w:r>
        <w:rPr>
          <w:rFonts w:ascii="Montserrat Light" w:hAnsi="Montserrat Light" w:cs="Arial"/>
          <w:sz w:val="18"/>
          <w:szCs w:val="18"/>
          <w:u w:val="single"/>
        </w:rPr>
        <w:t>Artière</w:t>
      </w:r>
      <w:proofErr w:type="spellEnd"/>
      <w:r>
        <w:rPr>
          <w:rFonts w:ascii="Montserrat Light" w:hAnsi="Montserrat Light" w:cs="Arial"/>
          <w:sz w:val="18"/>
          <w:szCs w:val="18"/>
          <w:u w:val="single"/>
        </w:rPr>
        <w:t xml:space="preserve"> - 63122 </w:t>
      </w:r>
      <w:proofErr w:type="spellStart"/>
      <w:r>
        <w:rPr>
          <w:rFonts w:ascii="Montserrat Light" w:hAnsi="Montserrat Light" w:cs="Arial"/>
          <w:sz w:val="18"/>
          <w:szCs w:val="18"/>
          <w:u w:val="single"/>
        </w:rPr>
        <w:t>Ceyrat</w:t>
      </w:r>
      <w:proofErr w:type="spellEnd"/>
      <w:r>
        <w:rPr>
          <w:rFonts w:ascii="Montserrat Light" w:hAnsi="Montserrat Light" w:cs="Arial"/>
          <w:sz w:val="18"/>
          <w:szCs w:val="18"/>
          <w:u w:val="single"/>
        </w:rPr>
        <w:t xml:space="preserve"> </w:t>
      </w:r>
    </w:p>
    <w:p w:rsidR="0088373A" w:rsidRPr="00077769" w:rsidRDefault="0088373A" w:rsidP="0088373A">
      <w:pPr>
        <w:ind w:right="-108"/>
        <w:jc w:val="center"/>
        <w:rPr>
          <w:rFonts w:ascii="Montserrat Light" w:hAnsi="Montserrat Light" w:cs="Arial"/>
          <w:i/>
          <w:sz w:val="18"/>
          <w:szCs w:val="18"/>
          <w:u w:val="single"/>
        </w:rPr>
      </w:pP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596289">
        <w:rPr>
          <w:rFonts w:ascii="Montserrat Medium" w:hAnsi="Montserrat Medium" w:cs="Arial"/>
          <w:sz w:val="20"/>
          <w:szCs w:val="20"/>
        </w:rPr>
        <w:t xml:space="preserve">8 juin 2024 </w:t>
      </w:r>
      <w:r w:rsidR="00596289" w:rsidRPr="00596289">
        <w:rPr>
          <w:rFonts w:ascii="Montserrat Light" w:hAnsi="Montserrat Light" w:cs="Arial"/>
          <w:sz w:val="20"/>
          <w:szCs w:val="20"/>
        </w:rPr>
        <w:t>soit</w:t>
      </w:r>
      <w:r w:rsidR="00596289">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88373A">
        <w:rPr>
          <w:rFonts w:ascii="Montserrat Light" w:hAnsi="Montserrat Light" w:cs="Arial"/>
          <w:b/>
          <w:sz w:val="18"/>
          <w:szCs w:val="18"/>
        </w:rPr>
      </w:r>
      <w:r w:rsidR="0088373A">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88373A">
        <w:rPr>
          <w:rFonts w:ascii="Montserrat Light" w:hAnsi="Montserrat Light" w:cs="Arial"/>
          <w:sz w:val="18"/>
          <w:szCs w:val="18"/>
        </w:rPr>
      </w:r>
      <w:r w:rsidR="0088373A">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bookmarkStart w:id="2" w:name="_GoBack"/>
      <w:bookmarkEnd w:id="2"/>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lastRenderedPageBreak/>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596289">
        <w:rPr>
          <w:rFonts w:ascii="Montserrat Medium" w:hAnsi="Montserrat Medium" w:cs="Arial"/>
          <w:b/>
          <w:sz w:val="18"/>
          <w:szCs w:val="18"/>
          <w:u w:val="single"/>
        </w:rPr>
        <w:t xml:space="preserve"> départemental de l’Allier</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rsidR="000E6BE8" w:rsidRDefault="000E6BE8" w:rsidP="00BD0961">
      <w:pPr>
        <w:tabs>
          <w:tab w:val="left" w:pos="7200"/>
          <w:tab w:val="left" w:leader="underscore" w:pos="10283"/>
        </w:tabs>
        <w:jc w:val="both"/>
        <w:rPr>
          <w:rFonts w:ascii="Montserrat Medium" w:hAnsi="Montserrat Medium" w:cs="Arial"/>
          <w:sz w:val="18"/>
          <w:szCs w:val="18"/>
        </w:rPr>
      </w:pPr>
    </w:p>
    <w:p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596289">
        <w:rPr>
          <w:rFonts w:ascii="Montserrat Medium" w:hAnsi="Montserrat Medium" w:cs="Arial"/>
          <w:b/>
          <w:sz w:val="18"/>
          <w:szCs w:val="18"/>
          <w:u w:val="single"/>
        </w:rPr>
        <w:t>8 juin 2024</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3C" w:rsidRDefault="00CA713C" w:rsidP="002E7537">
      <w:r>
        <w:separator/>
      </w:r>
    </w:p>
  </w:endnote>
  <w:endnote w:type="continuationSeparator" w:id="0">
    <w:p w:rsidR="00CA713C" w:rsidRDefault="00CA713C"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Arial"/>
    <w:charset w:val="4D"/>
    <w:family w:val="auto"/>
    <w:pitch w:val="variable"/>
    <w:sig w:usb0="20000007" w:usb1="00000001" w:usb2="00000000" w:usb3="00000000" w:csb0="00000193" w:csb1="00000000"/>
  </w:font>
  <w:font w:name="Montserrat SemiBold">
    <w:altName w:val="Courier New"/>
    <w:charset w:val="00"/>
    <w:family w:val="auto"/>
    <w:pitch w:val="variable"/>
    <w:sig w:usb0="20000007" w:usb1="00000001" w:usb2="00000000" w:usb3="00000000" w:csb0="00000193" w:csb1="00000000"/>
  </w:font>
  <w:font w:name="Montserrat Medium">
    <w:altName w:val="Courier New"/>
    <w:charset w:val="00"/>
    <w:family w:val="auto"/>
    <w:pitch w:val="variable"/>
    <w:sig w:usb0="20000007" w:usb1="00000001" w:usb2="00000000" w:usb3="00000000" w:csb0="00000193" w:csb1="00000000"/>
  </w:font>
  <w:font w:name="Montserra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3C" w:rsidRDefault="00CA713C" w:rsidP="002E7537">
      <w:r>
        <w:separator/>
      </w:r>
    </w:p>
  </w:footnote>
  <w:footnote w:type="continuationSeparator" w:id="0">
    <w:p w:rsidR="00CA713C" w:rsidRDefault="00CA713C"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r w:rsidR="0088373A">
      <w:t xml:space="preserve">                                                                                               </w:t>
    </w:r>
    <w:r w:rsidR="0088373A" w:rsidRPr="0088373A">
      <w:rPr>
        <w:noProof/>
        <w:lang w:eastAsia="fr-FR"/>
      </w:rPr>
      <w:drawing>
        <wp:inline distT="0" distB="0" distL="0" distR="0">
          <wp:extent cx="876300" cy="876300"/>
          <wp:effectExtent l="0" t="0" r="0" b="0"/>
          <wp:docPr id="1" name="Image 1" descr="P:\Personnel\Activité\Karate\DTD\Logos CDK03\C_CMJN_AL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sonnel\Activité\Karate\DTD\Logos CDK03\C_CMJN_ALL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67546"/>
    <w:rsid w:val="001A4A14"/>
    <w:rsid w:val="001C17D5"/>
    <w:rsid w:val="001C3051"/>
    <w:rsid w:val="001C5BEE"/>
    <w:rsid w:val="001F748F"/>
    <w:rsid w:val="00203A26"/>
    <w:rsid w:val="00223554"/>
    <w:rsid w:val="002328C8"/>
    <w:rsid w:val="00274932"/>
    <w:rsid w:val="002C69C8"/>
    <w:rsid w:val="002D4F0C"/>
    <w:rsid w:val="002E7537"/>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96289"/>
    <w:rsid w:val="005A464A"/>
    <w:rsid w:val="005A4B69"/>
    <w:rsid w:val="005D62F2"/>
    <w:rsid w:val="00654631"/>
    <w:rsid w:val="00654CF1"/>
    <w:rsid w:val="006649FB"/>
    <w:rsid w:val="00685FA3"/>
    <w:rsid w:val="00687BAB"/>
    <w:rsid w:val="006B1669"/>
    <w:rsid w:val="006E0323"/>
    <w:rsid w:val="006E5483"/>
    <w:rsid w:val="007032A1"/>
    <w:rsid w:val="00732E16"/>
    <w:rsid w:val="00736BAF"/>
    <w:rsid w:val="007607CF"/>
    <w:rsid w:val="007926B3"/>
    <w:rsid w:val="007D7B3D"/>
    <w:rsid w:val="00817B4C"/>
    <w:rsid w:val="00820593"/>
    <w:rsid w:val="00821AF1"/>
    <w:rsid w:val="00854F6E"/>
    <w:rsid w:val="00863CC1"/>
    <w:rsid w:val="0088373A"/>
    <w:rsid w:val="008B3353"/>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86956"/>
    <w:rsid w:val="00B94591"/>
    <w:rsid w:val="00BA4A91"/>
    <w:rsid w:val="00BB45C1"/>
    <w:rsid w:val="00BD0961"/>
    <w:rsid w:val="00BD2FAB"/>
    <w:rsid w:val="00C135E6"/>
    <w:rsid w:val="00C26B5C"/>
    <w:rsid w:val="00C4131C"/>
    <w:rsid w:val="00C47091"/>
    <w:rsid w:val="00C557EE"/>
    <w:rsid w:val="00C83693"/>
    <w:rsid w:val="00C86779"/>
    <w:rsid w:val="00CA5180"/>
    <w:rsid w:val="00CA713C"/>
    <w:rsid w:val="00CB1F37"/>
    <w:rsid w:val="00CC757F"/>
    <w:rsid w:val="00CD525C"/>
    <w:rsid w:val="00D45167"/>
    <w:rsid w:val="00D629FE"/>
    <w:rsid w:val="00D87E0A"/>
    <w:rsid w:val="00DD2357"/>
    <w:rsid w:val="00DE63C1"/>
    <w:rsid w:val="00E43B60"/>
    <w:rsid w:val="00E4540C"/>
    <w:rsid w:val="00E92216"/>
    <w:rsid w:val="00E92FDD"/>
    <w:rsid w:val="00EE04A5"/>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A8B67"/>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3901</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TABOURNEAU Philippe</cp:lastModifiedBy>
  <cp:revision>2</cp:revision>
  <cp:lastPrinted>2017-10-23T12:46:00Z</cp:lastPrinted>
  <dcterms:created xsi:type="dcterms:W3CDTF">2024-04-30T10:16:00Z</dcterms:created>
  <dcterms:modified xsi:type="dcterms:W3CDTF">2024-04-30T10:16:00Z</dcterms:modified>
</cp:coreProperties>
</file>