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F27" w:rsidRDefault="00703F27"/>
    <w:p w:rsidR="008C242E" w:rsidRDefault="008C242E"/>
    <w:p w:rsidR="008C242E" w:rsidRDefault="008C242E" w:rsidP="008C24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ALBERT CHATELAIN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Responsable Départemental Arbitrage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FORMATION JUGES SAISON 2026 / 2027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Répartition des 4 modules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8C242E" w:rsidRP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u w:val="single"/>
        </w:rPr>
      </w:pPr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 xml:space="preserve">Module 1 </w:t>
      </w:r>
      <w:proofErr w:type="spellStart"/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>Kumité</w:t>
      </w:r>
      <w:proofErr w:type="spellEnd"/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 w:rsidRPr="008C242E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u w:val="single"/>
        </w:rPr>
        <w:t>samedi 03 octobre 2026</w:t>
      </w:r>
      <w:bookmarkStart w:id="0" w:name="_GoBack"/>
      <w:bookmarkEnd w:id="0"/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Zone de compétition (surface et disposition)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Rôle et positionnement des officiels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Tenue et équipement de protection (arbitres et compétiteurs)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Équipe arbitrale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Conditions pour qu'une technique soit valable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Attribution des points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 xml:space="preserve">Module 2 </w:t>
      </w:r>
      <w:proofErr w:type="spellStart"/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>Kumité</w:t>
      </w:r>
      <w:proofErr w:type="spellEnd"/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 w:rsidRPr="008C242E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u w:val="single"/>
        </w:rPr>
        <w:t>samedi 17 octobre 2026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Les comportements interdits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Avertissements informels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Avertissements officiels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Pénalités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Explications d'un avertissement ou d'une pénalité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 xml:space="preserve">Module 3 </w:t>
      </w:r>
      <w:proofErr w:type="spellStart"/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>Kumité</w:t>
      </w:r>
      <w:proofErr w:type="spellEnd"/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 w:rsidRPr="008C242E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u w:val="single"/>
        </w:rPr>
        <w:t>Samedi 21 novembre 2026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Blessures et accident (déclaré inapte et procédures)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La règle des 10 secondes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Critères de décisions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Tableau de compétition (savoir gérer un tableau)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8C242E">
        <w:rPr>
          <w:rFonts w:ascii="TimesNewRomanPS-BoldMT" w:hAnsi="TimesNewRomanPS-BoldMT" w:cs="TimesNewRomanPS-BoldMT"/>
          <w:b/>
          <w:bCs/>
          <w:sz w:val="26"/>
          <w:szCs w:val="26"/>
          <w:highlight w:val="yellow"/>
        </w:rPr>
        <w:t>Module 4 Kata</w:t>
      </w:r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 w:rsidRPr="008C242E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u w:val="single"/>
        </w:rPr>
        <w:t>Samedi 16 janvier 2026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Surface de compétition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Tenue officielle Juges et compétiteurs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Katas requis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Évaluation des compétiteurs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Critères de jugement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Les fautes</w:t>
      </w:r>
    </w:p>
    <w:p w:rsidR="008C242E" w:rsidRDefault="008C242E" w:rsidP="008C24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Les disqualifications</w:t>
      </w:r>
    </w:p>
    <w:p w:rsidR="008C242E" w:rsidRDefault="008C242E" w:rsidP="008C242E">
      <w:r>
        <w:rPr>
          <w:rFonts w:ascii="TimesNewRomanPSMT" w:hAnsi="TimesNewRomanPSMT" w:cs="TimesNewRomanPSMT"/>
          <w:sz w:val="24"/>
          <w:szCs w:val="24"/>
        </w:rPr>
        <w:t>Les particularités (règlement PPMB)</w:t>
      </w:r>
    </w:p>
    <w:sectPr w:rsidR="008C2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2E"/>
    <w:rsid w:val="00703F27"/>
    <w:rsid w:val="008C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NADEGE-JEAN PAUL</dc:creator>
  <cp:lastModifiedBy>NADEGE-JEAN PAUL</cp:lastModifiedBy>
  <cp:revision>1</cp:revision>
  <dcterms:created xsi:type="dcterms:W3CDTF">2026-09-28T14:09:00Z</dcterms:created>
  <dcterms:modified xsi:type="dcterms:W3CDTF">2026-09-28T14:14:00Z</dcterms:modified>
</cp:coreProperties>
</file>