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Montserrat Light" w:hAnsi="Montserrat Light" w:cs="Arial"/>
          <w:b/>
        </w:rPr>
      </w:pPr>
      <w:r>
        <w:rPr>
          <w:rFonts w:cs="Arial" w:ascii="Montserrat Light" w:hAnsi="Montserrat Light"/>
          <w:b/>
        </w:rPr>
        <w:t xml:space="preserve"> </w:t>
      </w:r>
    </w:p>
    <w:p>
      <w:pPr>
        <w:pStyle w:val="Normal"/>
        <w:jc w:val="center"/>
        <w:rPr>
          <w:rFonts w:ascii="Montserrat Light" w:hAnsi="Montserrat Light" w:cs="Arial"/>
          <w:b/>
        </w:rPr>
      </w:pPr>
      <w:r>
        <w:rPr>
          <w:rFonts w:cs="Arial" w:ascii="Montserrat Light" w:hAnsi="Montserrat Light"/>
          <w:b/>
        </w:rPr>
      </w:r>
    </w:p>
    <w:p>
      <w:pPr>
        <w:pStyle w:val="Normal"/>
        <w:jc w:val="center"/>
        <w:rPr>
          <w:rFonts w:ascii="Montserrat SemiBold" w:hAnsi="Montserrat SemiBold" w:cs="Arial"/>
          <w:sz w:val="28"/>
          <w:szCs w:val="28"/>
        </w:rPr>
      </w:pPr>
      <w:r>
        <w:rPr>
          <w:rFonts w:cs="Arial" w:ascii="Montserrat SemiBold" w:hAnsi="Montserrat SemiBold"/>
          <w:sz w:val="28"/>
          <w:szCs w:val="28"/>
        </w:rPr>
        <w:t>COMITE DIRECTEUR</w:t>
      </w:r>
    </w:p>
    <w:p>
      <w:pPr>
        <w:pStyle w:val="Normal"/>
        <w:jc w:val="center"/>
        <w:rPr>
          <w:rFonts w:ascii="Montserrat SemiBold" w:hAnsi="Montserrat SemiBold" w:cs="Arial"/>
          <w:sz w:val="28"/>
          <w:szCs w:val="28"/>
        </w:rPr>
      </w:pPr>
      <w:r>
        <w:rPr>
          <w:rFonts w:cs="Arial" w:ascii="Montserrat SemiBold" w:hAnsi="Montserrat SemiBold"/>
          <w:sz w:val="28"/>
          <w:szCs w:val="28"/>
        </w:rPr>
        <w:t xml:space="preserve"> </w:t>
      </w:r>
      <w:r>
        <w:rPr>
          <w:rFonts w:cs="Arial" w:ascii="Montserrat SemiBold" w:hAnsi="Montserrat SemiBold"/>
          <w:sz w:val="28"/>
          <w:szCs w:val="28"/>
        </w:rPr>
        <w:t>DU COMITE DEPARTEMENTAL DE HAUTE LOIRE DE KARATE ET DISCIPLINES ASSOCIEES</w:t>
      </w:r>
    </w:p>
    <w:p>
      <w:pPr>
        <w:pStyle w:val="Normal"/>
        <w:spacing w:lineRule="auto" w:line="360"/>
        <w:rPr>
          <w:rFonts w:ascii="Montserrat Light" w:hAnsi="Montserrat Light" w:cs="Arial"/>
        </w:rPr>
      </w:pPr>
      <w:r>
        <w:rPr>
          <w:rFonts w:cs="Arial" w:ascii="Montserrat Light" w:hAnsi="Montserrat Light"/>
        </w:rPr>
      </w:r>
    </w:p>
    <w:p>
      <w:pPr>
        <w:pStyle w:val="BodyText"/>
        <w:pBdr>
          <w:top w:val="single" w:sz="4" w:space="2" w:color="000000"/>
          <w:bottom w:val="single" w:sz="4" w:space="1" w:color="000000"/>
        </w:pBdr>
        <w:jc w:val="center"/>
        <w:rPr>
          <w:rFonts w:ascii="Montserrat Medium" w:hAnsi="Montserrat Medium" w:cs="Arial"/>
          <w:i w:val="false"/>
          <w:iCs w:val="false"/>
          <w:sz w:val="22"/>
          <w:szCs w:val="22"/>
        </w:rPr>
      </w:pPr>
      <w:r>
        <w:rPr>
          <w:rFonts w:cs="Arial" w:ascii="Montserrat Medium" w:hAnsi="Montserrat Medium"/>
          <w:i w:val="false"/>
          <w:iCs w:val="false"/>
          <w:sz w:val="22"/>
          <w:szCs w:val="22"/>
        </w:rPr>
        <w:t xml:space="preserve">FORMULAIRE DE CANDIDATURE </w:t>
      </w:r>
    </w:p>
    <w:p>
      <w:pPr>
        <w:pStyle w:val="Normal"/>
        <w:spacing w:lineRule="auto" w:line="360"/>
        <w:jc w:val="center"/>
        <w:rPr>
          <w:rFonts w:ascii="Montserrat Medium" w:hAnsi="Montserrat Medium" w:cs="Arial"/>
          <w:sz w:val="20"/>
          <w:szCs w:val="20"/>
        </w:rPr>
      </w:pPr>
      <w:r>
        <w:rPr>
          <w:rFonts w:cs="Arial" w:ascii="Montserrat Medium" w:hAnsi="Montserrat Medium"/>
          <w:sz w:val="20"/>
          <w:szCs w:val="20"/>
        </w:rPr>
      </w:r>
    </w:p>
    <w:p>
      <w:pPr>
        <w:pStyle w:val="Normal"/>
        <w:spacing w:lineRule="auto" w:line="360"/>
        <w:jc w:val="center"/>
        <w:rPr>
          <w:rFonts w:ascii="Montserrat Light" w:hAnsi="Montserrat Light" w:cs="Arial"/>
          <w:b/>
          <w:bCs/>
          <w:sz w:val="20"/>
          <w:szCs w:val="20"/>
        </w:rPr>
      </w:pPr>
      <w:r>
        <w:rPr>
          <w:rFonts w:cs="Arial" w:ascii="Montserrat Medium" w:hAnsi="Montserrat Medium"/>
          <w:sz w:val="20"/>
          <w:szCs w:val="20"/>
        </w:rPr>
        <w:t>Assemblée Générale Elective du</w:t>
      </w:r>
      <w:r>
        <w:rPr>
          <w:rFonts w:cs="Arial" w:ascii="Montserrat Light" w:hAnsi="Montserrat Light"/>
          <w:b/>
          <w:bCs/>
          <w:sz w:val="20"/>
          <w:szCs w:val="20"/>
        </w:rPr>
        <w:t xml:space="preserve"> 8 novembre 2026</w:t>
      </w:r>
    </w:p>
    <w:p>
      <w:pPr>
        <w:pStyle w:val="Normal"/>
        <w:ind w:end="-108"/>
        <w:jc w:val="center"/>
        <w:rPr>
          <w:rFonts w:ascii="Montserrat Light" w:hAnsi="Montserrat Light" w:cs="Arial"/>
          <w:i/>
          <w:sz w:val="18"/>
          <w:szCs w:val="18"/>
        </w:rPr>
      </w:pPr>
      <w:r>
        <w:rPr>
          <w:rFonts w:cs="Arial" w:ascii="Montserrat Light" w:hAnsi="Montserrat Light"/>
          <w:i/>
          <w:sz w:val="18"/>
          <w:szCs w:val="18"/>
        </w:rPr>
        <w:t xml:space="preserve">A remplir obligatoirement par tous les candidats aux postes du comité directeur </w:t>
      </w:r>
    </w:p>
    <w:p>
      <w:pPr>
        <w:pStyle w:val="Normal"/>
        <w:ind w:end="-108"/>
        <w:jc w:val="center"/>
        <w:rPr>
          <w:rFonts w:ascii="Montserrat Light" w:hAnsi="Montserrat Light" w:cs="Arial"/>
          <w:i/>
          <w:sz w:val="18"/>
          <w:szCs w:val="18"/>
        </w:rPr>
      </w:pPr>
      <w:r>
        <w:rPr>
          <w:rFonts w:cs="Arial" w:ascii="Montserrat Light" w:hAnsi="Montserrat Light"/>
          <w:i/>
          <w:sz w:val="18"/>
          <w:szCs w:val="18"/>
        </w:rPr>
        <w:t xml:space="preserve">du comité départemental de Haute-Loire de karaté et disciplines associées et à retourner au siège du comité à l’adresse suivante par </w:t>
      </w:r>
      <w:r>
        <w:rPr>
          <w:rFonts w:cs="Arial" w:ascii="Montserrat Light" w:hAnsi="Montserrat Light"/>
          <w:b/>
          <w:i/>
          <w:sz w:val="18"/>
          <w:szCs w:val="18"/>
        </w:rPr>
        <w:t xml:space="preserve">LRAR </w:t>
      </w:r>
      <w:r>
        <w:rPr>
          <w:rFonts w:cs="Arial" w:ascii="Montserrat Light" w:hAnsi="Montserrat Light"/>
          <w:b/>
          <w:sz w:val="18"/>
          <w:szCs w:val="18"/>
        </w:rPr>
        <w:t>ou par remise d’une lettre contre récépissé</w:t>
      </w:r>
      <w:r>
        <w:rPr>
          <w:rFonts w:cs="Arial" w:ascii="Montserrat Light" w:hAnsi="Montserrat Light"/>
          <w:i/>
          <w:sz w:val="18"/>
          <w:szCs w:val="18"/>
        </w:rPr>
        <w:t> :</w:t>
      </w:r>
    </w:p>
    <w:p>
      <w:pPr>
        <w:pStyle w:val="Normal"/>
        <w:ind w:end="-108"/>
        <w:jc w:val="center"/>
        <w:rPr>
          <w:rFonts w:ascii="Montserrat Light" w:hAnsi="Montserrat Light" w:cs="Arial"/>
          <w:sz w:val="18"/>
          <w:szCs w:val="18"/>
          <w:u w:val="single"/>
        </w:rPr>
      </w:pPr>
      <w:r>
        <w:rPr>
          <w:rFonts w:cs="Arial" w:ascii="Montserrat Light" w:hAnsi="Montserrat Light"/>
          <w:sz w:val="18"/>
          <w:szCs w:val="18"/>
          <w:u w:val="single"/>
        </w:rPr>
        <w:t>6 impasse des mimosas – 43140 Saint Didier en Velay</w:t>
      </w:r>
    </w:p>
    <w:p>
      <w:pPr>
        <w:pStyle w:val="Normal"/>
        <w:ind w:end="-108"/>
        <w:jc w:val="center"/>
        <w:rPr>
          <w:rFonts w:ascii="Montserrat Light" w:hAnsi="Montserrat Light" w:cs="Arial"/>
          <w:i/>
          <w:sz w:val="18"/>
          <w:szCs w:val="18"/>
          <w:u w:val="single"/>
        </w:rPr>
      </w:pPr>
      <w:r>
        <w:rPr>
          <w:rFonts w:cs="Arial" w:ascii="Montserrat Light" w:hAnsi="Montserrat Light"/>
          <w:i/>
          <w:sz w:val="18"/>
          <w:szCs w:val="18"/>
          <w:u w:val="single"/>
        </w:rPr>
        <w:t>………………………………………………………………………………………………………………………………………………………………………………………………………………………………………………</w:t>
      </w:r>
      <w:r>
        <w:rPr>
          <w:rFonts w:cs="Arial" w:ascii="Montserrat Light" w:hAnsi="Montserrat Light"/>
          <w:i/>
          <w:sz w:val="18"/>
          <w:szCs w:val="18"/>
          <w:u w:val="single"/>
        </w:rPr>
        <w:t>..</w:t>
      </w:r>
    </w:p>
    <w:p>
      <w:pPr>
        <w:pStyle w:val="Normal"/>
        <w:spacing w:lineRule="auto" w:line="360"/>
        <w:jc w:val="center"/>
        <w:rPr>
          <w:rFonts w:ascii="Montserrat" w:hAnsi="Montserrat" w:cs="Arial"/>
          <w:sz w:val="18"/>
          <w:szCs w:val="18"/>
        </w:rPr>
      </w:pPr>
      <w:r>
        <w:rPr>
          <w:rFonts w:cs="Arial" w:ascii="Montserrat Medium" w:hAnsi="Montserrat Medium"/>
          <w:sz w:val="20"/>
          <w:szCs w:val="20"/>
        </w:rPr>
        <w:t xml:space="preserve">(Date limite d’envoi : </w:t>
      </w:r>
      <w:r>
        <w:rPr>
          <w:rFonts w:cs="Arial" w:ascii="Montserrat Medium" w:hAnsi="Montserrat Medium"/>
          <w:sz w:val="20"/>
          <w:szCs w:val="20"/>
        </w:rPr>
        <w:t>20</w:t>
      </w:r>
      <w:r>
        <w:rPr>
          <w:rFonts w:cs="Arial" w:ascii="Montserrat Medium" w:hAnsi="Montserrat Medium"/>
          <w:sz w:val="20"/>
          <w:szCs w:val="20"/>
        </w:rPr>
        <w:t xml:space="preserve"> octobre 2026 </w:t>
      </w:r>
      <w:r>
        <w:rPr>
          <w:rFonts w:cs="Arial" w:ascii="Montserrat Light" w:hAnsi="Montserrat Light"/>
          <w:sz w:val="20"/>
          <w:szCs w:val="20"/>
        </w:rPr>
        <w:t>soit</w:t>
      </w:r>
      <w:r>
        <w:rPr>
          <w:rFonts w:cs="Arial" w:ascii="Montserrat Medium" w:hAnsi="Montserrat Medium"/>
          <w:sz w:val="20"/>
          <w:szCs w:val="20"/>
        </w:rPr>
        <w:t xml:space="preserve"> </w:t>
      </w:r>
      <w:r>
        <w:rPr>
          <w:rFonts w:cs="Arial" w:ascii="Montserrat Light" w:hAnsi="Montserrat Light"/>
          <w:i/>
          <w:iCs/>
          <w:sz w:val="20"/>
          <w:szCs w:val="20"/>
        </w:rPr>
        <w:t>20 jours francs avant les élections</w:t>
      </w:r>
      <w:r>
        <w:rPr>
          <w:rFonts w:cs="Arial" w:ascii="Montserrat Medium" w:hAnsi="Montserrat Medium"/>
          <w:sz w:val="20"/>
          <w:szCs w:val="20"/>
        </w:rPr>
        <w:t>)</w:t>
      </w:r>
    </w:p>
    <w:p>
      <w:pPr>
        <w:pStyle w:val="Normal"/>
        <w:ind w:end="-108"/>
        <w:jc w:val="center"/>
        <w:rPr>
          <w:rFonts w:ascii="Montserrat Light" w:hAnsi="Montserrat Light" w:cs="Arial"/>
          <w:sz w:val="18"/>
          <w:szCs w:val="18"/>
        </w:rPr>
      </w:pPr>
      <w:r>
        <w:rPr>
          <w:rFonts w:cs="Arial" w:ascii="Montserrat Light" w:hAnsi="Montserrat Light"/>
          <w:sz w:val="18"/>
          <w:szCs w:val="18"/>
        </w:rPr>
      </w:r>
    </w:p>
    <w:p>
      <w:pPr>
        <w:pStyle w:val="Normal"/>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left" w:pos="5954" w:leader="none"/>
          <w:tab w:val="left" w:pos="7655" w:leader="none"/>
        </w:tabs>
        <w:spacing w:lineRule="auto" w:line="360"/>
        <w:rPr>
          <w:rFonts w:ascii="Montserrat Light" w:hAnsi="Montserrat Light" w:cs="Arial"/>
          <w:sz w:val="18"/>
          <w:szCs w:val="18"/>
        </w:rPr>
      </w:pPr>
      <w:r>
        <w:rPr>
          <w:rFonts w:cs="Arial" w:ascii="Montserrat Light" w:hAnsi="Montserrat Light"/>
          <w:sz w:val="18"/>
          <w:szCs w:val="18"/>
        </w:rPr>
        <w:t xml:space="preserve">Candidat au poste réservé aux disciplines associées : </w:t>
        <w:tab/>
      </w:r>
      <w:r>
        <w:fldChar w:fldCharType="begin">
          <w:ffData>
            <w:name w:val="CaseACocher1"/>
            <w:enabled/>
            <w:calcOnExit w:val="0"/>
            <w:checkBox>
              <w:sizeAuto/>
            </w:checkBox>
          </w:ffData>
        </w:fldChar>
      </w:r>
      <w:r>
        <w:rPr>
          <w:rFonts w:cs="Arial" w:ascii="Montserrat Light" w:hAnsi="Montserrat Light"/>
          <w:b/>
          <w:bCs/>
          <w:sz w:val="18"/>
          <w:szCs w:val="18"/>
        </w:rPr>
        <w:instrText xml:space="preserve"> FORMCHECKBOX </w:instrText>
      </w:r>
      <w:r>
        <w:rPr>
          <w:rFonts w:cs="Arial" w:ascii="Montserrat Light" w:hAnsi="Montserrat Light"/>
          <w:b/>
          <w:bCs/>
          <w:sz w:val="18"/>
          <w:szCs w:val="18"/>
        </w:rPr>
        <w:fldChar w:fldCharType="separate"/>
      </w:r>
      <w:bookmarkStart w:id="0" w:name="CaseACocher1_Copie_1"/>
      <w:bookmarkStart w:id="1" w:name="CaseACocher1"/>
      <w:bookmarkStart w:id="2" w:name="CaseACocher1"/>
      <w:bookmarkEnd w:id="2"/>
      <w:r>
        <w:rPr>
          <w:rFonts w:cs="Arial" w:ascii="Montserrat Light" w:hAnsi="Montserrat Light"/>
          <w:b/>
          <w:bCs/>
          <w:sz w:val="18"/>
          <w:szCs w:val="18"/>
        </w:rPr>
      </w:r>
      <w:r>
        <w:rPr>
          <w:rFonts w:cs="Arial" w:ascii="Montserrat Light" w:hAnsi="Montserrat Light"/>
          <w:b/>
          <w:bCs/>
          <w:sz w:val="18"/>
          <w:szCs w:val="18"/>
        </w:rPr>
        <w:fldChar w:fldCharType="end"/>
      </w:r>
      <w:bookmarkEnd w:id="0"/>
      <w:r>
        <w:rPr>
          <w:rFonts w:cs="Arial" w:ascii="Montserrat Light" w:hAnsi="Montserrat Light"/>
          <w:sz w:val="18"/>
          <w:szCs w:val="18"/>
        </w:rPr>
        <w:t xml:space="preserve"> Oui</w:t>
        <w:tab/>
      </w:r>
      <w:r>
        <w:fldChar w:fldCharType="begin">
          <w:ffData>
            <w:name w:val="CaseACocher2"/>
            <w:enabled/>
            <w:calcOnExit w:val="0"/>
            <w:checkBox>
              <w:sizeAuto/>
            </w:checkBox>
          </w:ffData>
        </w:fldChar>
      </w:r>
      <w:r>
        <w:rPr>
          <w:rFonts w:cs="Arial" w:ascii="Montserrat Light" w:hAnsi="Montserrat Light"/>
          <w:sz w:val="18"/>
          <w:szCs w:val="18"/>
        </w:rPr>
        <w:instrText xml:space="preserve"> FORMCHECKBOX </w:instrText>
      </w:r>
      <w:r>
        <w:rPr>
          <w:rFonts w:cs="Arial" w:ascii="Montserrat Light" w:hAnsi="Montserrat Light"/>
          <w:sz w:val="18"/>
          <w:szCs w:val="18"/>
        </w:rPr>
        <w:fldChar w:fldCharType="separate"/>
      </w:r>
      <w:bookmarkStart w:id="3" w:name="CaseACocher2_Copie_1"/>
      <w:bookmarkStart w:id="4" w:name="CaseACocher2"/>
      <w:bookmarkStart w:id="5" w:name="CaseACocher2"/>
      <w:bookmarkEnd w:id="5"/>
      <w:r>
        <w:rPr>
          <w:rFonts w:cs="Arial" w:ascii="Montserrat Light" w:hAnsi="Montserrat Light"/>
          <w:sz w:val="18"/>
          <w:szCs w:val="18"/>
        </w:rPr>
      </w:r>
      <w:r>
        <w:rPr>
          <w:rFonts w:cs="Arial" w:ascii="Montserrat Light" w:hAnsi="Montserrat Light"/>
          <w:sz w:val="18"/>
          <w:szCs w:val="18"/>
        </w:rPr>
        <w:fldChar w:fldCharType="end"/>
      </w:r>
      <w:bookmarkEnd w:id="3"/>
      <w:r>
        <w:rPr>
          <w:rFonts w:cs="Arial" w:ascii="Montserrat Light" w:hAnsi="Montserrat Light"/>
          <w:sz w:val="18"/>
          <w:szCs w:val="18"/>
        </w:rPr>
        <w:t xml:space="preserve"> Non</w:t>
      </w:r>
    </w:p>
    <w:p>
      <w:pPr>
        <w:pStyle w:val="Normal"/>
        <w:tabs>
          <w:tab w:val="clear" w:pos="709"/>
          <w:tab w:val="right" w:pos="8931" w:leader="underscore"/>
        </w:tabs>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right" w:pos="8931" w:leader="underscore"/>
        </w:tabs>
        <w:spacing w:lineRule="auto" w:line="360"/>
        <w:rPr>
          <w:rFonts w:ascii="Montserrat Light" w:hAnsi="Montserrat Light" w:cs="Arial"/>
          <w:sz w:val="18"/>
          <w:szCs w:val="18"/>
        </w:rPr>
      </w:pPr>
      <w:r>
        <w:rPr>
          <w:rFonts w:cs="Arial" w:ascii="Montserrat Light" w:hAnsi="Montserrat Light"/>
          <w:sz w:val="18"/>
          <w:szCs w:val="18"/>
        </w:rPr>
        <w:t xml:space="preserve">Nom *: </w:t>
        <w:tab/>
        <w:br/>
        <w:t xml:space="preserve">Prénoms *: </w:t>
        <w:tab/>
      </w:r>
    </w:p>
    <w:p>
      <w:pPr>
        <w:pStyle w:val="Normal"/>
        <w:tabs>
          <w:tab w:val="clear" w:pos="709"/>
          <w:tab w:val="right" w:pos="8931" w:leader="underscore"/>
        </w:tabs>
        <w:spacing w:lineRule="auto" w:line="360"/>
        <w:rPr>
          <w:rFonts w:ascii="Montserrat Light" w:hAnsi="Montserrat Light" w:cs="Arial"/>
          <w:sz w:val="18"/>
          <w:szCs w:val="18"/>
        </w:rPr>
      </w:pPr>
      <w:r>
        <w:rPr>
          <w:rFonts w:cs="Arial" w:ascii="Montserrat Light" w:hAnsi="Montserrat Light"/>
          <w:sz w:val="18"/>
          <w:szCs w:val="18"/>
        </w:rPr>
        <w:t xml:space="preserve">Date de naissance *: </w:t>
        <w:tab/>
      </w:r>
    </w:p>
    <w:p>
      <w:pPr>
        <w:pStyle w:val="Normal"/>
        <w:tabs>
          <w:tab w:val="clear" w:pos="709"/>
          <w:tab w:val="left" w:pos="851" w:leader="none"/>
          <w:tab w:val="right" w:pos="8931" w:leader="underscore"/>
        </w:tabs>
        <w:spacing w:lineRule="auto" w:line="360"/>
        <w:rPr>
          <w:rFonts w:ascii="Montserrat Light" w:hAnsi="Montserrat Light" w:cs="Arial"/>
          <w:sz w:val="18"/>
          <w:szCs w:val="18"/>
        </w:rPr>
      </w:pPr>
      <w:r>
        <w:rPr>
          <w:rFonts w:cs="Arial" w:ascii="Montserrat Light" w:hAnsi="Montserrat Light"/>
          <w:sz w:val="18"/>
          <w:szCs w:val="18"/>
        </w:rPr>
        <w:t xml:space="preserve">Adresse : </w:t>
        <w:tab/>
        <w:tab/>
      </w:r>
    </w:p>
    <w:p>
      <w:pPr>
        <w:pStyle w:val="Normal"/>
        <w:tabs>
          <w:tab w:val="clear" w:pos="709"/>
          <w:tab w:val="right" w:pos="8931" w:leader="underscore"/>
        </w:tabs>
        <w:spacing w:lineRule="auto" w:line="360"/>
        <w:rPr>
          <w:rFonts w:ascii="Montserrat Light" w:hAnsi="Montserrat Light" w:cs="Arial"/>
          <w:sz w:val="18"/>
          <w:szCs w:val="18"/>
        </w:rPr>
      </w:pPr>
      <w:r>
        <w:rPr>
          <w:rFonts w:cs="Arial" w:ascii="Montserrat Light" w:hAnsi="Montserrat Light"/>
          <w:sz w:val="18"/>
          <w:szCs w:val="18"/>
        </w:rPr>
        <w:t xml:space="preserve">Profession :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Licence FFKDA n°*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Nom du club où vous êtes inscrits :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Fonctions de dirigeant que vous avez déjà occupées au niveau :</w:t>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Club :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Département :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Zone :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Ligue :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National :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International : </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Avez-vous fait l’objet d’une condamnation judiciaire entraînant l’inéligibilité ? non</w:t>
        <w:tab/>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right" w:pos="8931" w:leader="underscore"/>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t xml:space="preserve">Certifié sincère et véritable, le (date) : </w:t>
      </w:r>
      <w:r>
        <w:rPr/>
        <w:tab/>
      </w:r>
    </w:p>
    <w:p>
      <w:pPr>
        <w:pStyle w:val="Normal"/>
        <w:tabs>
          <w:tab w:val="clear" w:pos="709"/>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left" w:pos="9923" w:leader="underscore"/>
        </w:tabs>
        <w:spacing w:lineRule="auto" w:line="360"/>
        <w:rPr/>
      </w:pPr>
      <w:r>
        <w:rPr>
          <w:rFonts w:cs="Arial" w:ascii="Montserrat Light" w:hAnsi="Montserrat Light"/>
          <w:sz w:val="18"/>
          <w:szCs w:val="18"/>
        </w:rPr>
        <w:t>Signature du candidat.</w:t>
      </w:r>
    </w:p>
    <w:p>
      <w:pPr>
        <w:pStyle w:val="Normal"/>
        <w:tabs>
          <w:tab w:val="clear" w:pos="709"/>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left" w:pos="9923" w:leader="underscore"/>
        </w:tabs>
        <w:spacing w:lineRule="auto" w:line="360"/>
        <w:rPr>
          <w:rFonts w:ascii="Montserrat Light" w:hAnsi="Montserrat Light" w:cs="Arial"/>
          <w:sz w:val="14"/>
          <w:szCs w:val="14"/>
        </w:rPr>
      </w:pPr>
      <w:r>
        <w:rPr>
          <w:rFonts w:cs="Arial" w:ascii="Montserrat Light" w:hAnsi="Montserrat Light"/>
          <w:sz w:val="14"/>
          <w:szCs w:val="14"/>
        </w:rPr>
        <w:t>* mentions obligatoires</w:t>
      </w:r>
    </w:p>
    <w:p>
      <w:pPr>
        <w:pStyle w:val="Normal"/>
        <w:tabs>
          <w:tab w:val="clear" w:pos="709"/>
          <w:tab w:val="left" w:pos="9923" w:leader="underscore"/>
        </w:tabs>
        <w:spacing w:lineRule="auto" w:line="360"/>
        <w:rPr>
          <w:rFonts w:ascii="Montserrat Light" w:hAnsi="Montserrat Light" w:cs="Arial"/>
          <w:sz w:val="18"/>
          <w:szCs w:val="18"/>
        </w:rPr>
      </w:pPr>
      <w:r>
        <w:rPr>
          <w:rFonts w:cs="Arial" w:ascii="Montserrat Light" w:hAnsi="Montserrat Light"/>
          <w:sz w:val="18"/>
          <w:szCs w:val="18"/>
        </w:rPr>
      </w:r>
    </w:p>
    <w:p>
      <w:pPr>
        <w:pStyle w:val="Normal"/>
        <w:tabs>
          <w:tab w:val="clear" w:pos="709"/>
          <w:tab w:val="left" w:pos="7200" w:leader="none"/>
          <w:tab w:val="left" w:pos="10283" w:leader="underscore"/>
        </w:tabs>
        <w:jc w:val="both"/>
        <w:rPr>
          <w:rFonts w:ascii="Montserrat Light" w:hAnsi="Montserrat Light" w:cs="Arial"/>
          <w:b/>
          <w:sz w:val="18"/>
          <w:szCs w:val="18"/>
        </w:rPr>
      </w:pPr>
      <w:r>
        <w:rPr>
          <w:rFonts w:cs="Arial" w:ascii="Montserrat Light" w:hAnsi="Montserrat Light"/>
          <w:b/>
          <w:sz w:val="18"/>
          <w:szCs w:val="18"/>
        </w:rPr>
      </w:r>
    </w:p>
    <w:p>
      <w:pPr>
        <w:pStyle w:val="Normal"/>
        <w:tabs>
          <w:tab w:val="clear" w:pos="709"/>
          <w:tab w:val="left" w:pos="7200" w:leader="none"/>
          <w:tab w:val="left" w:pos="10283" w:leader="underscore"/>
        </w:tabs>
        <w:jc w:val="both"/>
        <w:rPr>
          <w:rFonts w:ascii="Montserrat Medium" w:hAnsi="Montserrat Medium" w:cs="Arial"/>
          <w:sz w:val="18"/>
          <w:szCs w:val="18"/>
        </w:rPr>
      </w:pPr>
      <w:r>
        <w:rPr>
          <w:rFonts w:cs="Arial" w:ascii="Montserrat Medium" w:hAnsi="Montserrat Medium"/>
          <w:sz w:val="18"/>
          <w:szCs w:val="18"/>
        </w:rPr>
        <w:t xml:space="preserve">Ce questionnaire, correctement rempli et signé, ainsi que la lettre de candidature </w:t>
      </w:r>
      <w:r>
        <w:rPr>
          <w:rFonts w:cs="Arial" w:ascii="Montserrat Medium" w:hAnsi="Montserrat Medium"/>
          <w:b/>
          <w:sz w:val="18"/>
          <w:szCs w:val="18"/>
        </w:rPr>
        <w:t xml:space="preserve">doivent être </w:t>
      </w:r>
      <w:r>
        <w:rPr>
          <w:rFonts w:cs="Arial" w:ascii="Montserrat Medium" w:hAnsi="Montserrat Medium"/>
          <w:b/>
          <w:sz w:val="18"/>
          <w:szCs w:val="18"/>
          <w:u w:val="single"/>
        </w:rPr>
        <w:t>adressés au siège du comité départemental de Haute-Loire</w:t>
      </w:r>
      <w:r>
        <w:rPr>
          <w:rFonts w:cs="Arial" w:ascii="Montserrat Medium" w:hAnsi="Montserrat Medium"/>
          <w:sz w:val="18"/>
          <w:szCs w:val="18"/>
          <w:u w:val="single"/>
        </w:rPr>
        <w:t xml:space="preserve"> </w:t>
      </w:r>
      <w:r>
        <w:rPr>
          <w:rFonts w:cs="Arial" w:ascii="Montserrat Medium" w:hAnsi="Montserrat Medium"/>
          <w:b/>
          <w:sz w:val="18"/>
          <w:szCs w:val="18"/>
          <w:u w:val="single"/>
        </w:rPr>
        <w:t>par lettre recommandée avec accusé de réception (LRAR</w:t>
      </w:r>
      <w:r>
        <w:rPr>
          <w:rFonts w:cs="Arial" w:ascii="Montserrat Medium" w:hAnsi="Montserrat Medium"/>
          <w:sz w:val="18"/>
          <w:szCs w:val="18"/>
          <w:u w:val="single"/>
        </w:rPr>
        <w:t xml:space="preserve">) </w:t>
      </w:r>
      <w:r>
        <w:rPr>
          <w:rFonts w:cs="Arial" w:ascii="Montserrat Medium" w:hAnsi="Montserrat Medium"/>
          <w:b/>
          <w:sz w:val="18"/>
          <w:szCs w:val="18"/>
          <w:u w:val="single"/>
        </w:rPr>
        <w:t>ou par remise d’une lettre contre récépissé.</w:t>
      </w:r>
      <w:r>
        <w:rPr>
          <w:rFonts w:cs="Arial" w:ascii="Montserrat Medium" w:hAnsi="Montserrat Medium"/>
          <w:sz w:val="18"/>
          <w:szCs w:val="18"/>
          <w:u w:val="single"/>
        </w:rPr>
        <w:t xml:space="preserve"> </w:t>
      </w:r>
    </w:p>
    <w:p>
      <w:pPr>
        <w:pStyle w:val="Normal"/>
        <w:tabs>
          <w:tab w:val="clear" w:pos="709"/>
          <w:tab w:val="left" w:pos="7200" w:leader="none"/>
          <w:tab w:val="left" w:pos="10283" w:leader="underscore"/>
        </w:tabs>
        <w:jc w:val="both"/>
        <w:rPr>
          <w:rFonts w:ascii="Montserrat Medium" w:hAnsi="Montserrat Medium" w:cs="Arial"/>
          <w:sz w:val="18"/>
          <w:szCs w:val="18"/>
        </w:rPr>
      </w:pPr>
      <w:r>
        <w:rPr>
          <w:rFonts w:cs="Arial" w:ascii="Montserrat Medium" w:hAnsi="Montserrat Medium"/>
          <w:sz w:val="18"/>
          <w:szCs w:val="18"/>
        </w:rPr>
      </w:r>
    </w:p>
    <w:p>
      <w:pPr>
        <w:pStyle w:val="Normal"/>
        <w:tabs>
          <w:tab w:val="clear" w:pos="709"/>
          <w:tab w:val="left" w:pos="7200" w:leader="none"/>
          <w:tab w:val="left" w:pos="10283" w:leader="underscore"/>
        </w:tabs>
        <w:jc w:val="both"/>
        <w:rPr>
          <w:rFonts w:ascii="Montserrat Medium" w:hAnsi="Montserrat Medium" w:cs="Arial"/>
          <w:sz w:val="18"/>
          <w:szCs w:val="18"/>
        </w:rPr>
      </w:pPr>
      <w:r>
        <w:rPr>
          <w:rFonts w:cs="Arial" w:ascii="Montserrat Medium" w:hAnsi="Montserrat Medium"/>
          <w:sz w:val="18"/>
          <w:szCs w:val="18"/>
        </w:rPr>
        <w:t xml:space="preserve">Ce questionnaire peut faire l’objet d’une communication auprès des membres de l’assemblée générale afin d’informer les votants sur les candidats. </w:t>
      </w:r>
    </w:p>
    <w:p>
      <w:pPr>
        <w:pStyle w:val="Normal"/>
        <w:tabs>
          <w:tab w:val="clear" w:pos="709"/>
          <w:tab w:val="left" w:pos="7200" w:leader="none"/>
          <w:tab w:val="left" w:pos="10283" w:leader="underscore"/>
        </w:tabs>
        <w:jc w:val="both"/>
        <w:rPr>
          <w:rFonts w:ascii="Montserrat Medium" w:hAnsi="Montserrat Medium" w:cs="Arial"/>
          <w:sz w:val="18"/>
          <w:szCs w:val="18"/>
        </w:rPr>
      </w:pPr>
      <w:r>
        <w:rPr>
          <w:rFonts w:cs="Arial" w:ascii="Montserrat Medium" w:hAnsi="Montserrat Medium"/>
          <w:sz w:val="18"/>
          <w:szCs w:val="18"/>
        </w:rPr>
      </w:r>
    </w:p>
    <w:p>
      <w:pPr>
        <w:pStyle w:val="Normal"/>
        <w:tabs>
          <w:tab w:val="clear" w:pos="709"/>
          <w:tab w:val="left" w:pos="7200" w:leader="none"/>
          <w:tab w:val="left" w:pos="10283" w:leader="underscore"/>
        </w:tabs>
        <w:jc w:val="both"/>
        <w:rPr>
          <w:rFonts w:ascii="Montserrat Medium" w:hAnsi="Montserrat Medium" w:cs="Arial"/>
          <w:sz w:val="18"/>
          <w:szCs w:val="18"/>
        </w:rPr>
      </w:pPr>
      <w:r>
        <w:rPr>
          <w:rFonts w:cs="Arial" w:ascii="Montserrat Medium" w:hAnsi="Montserrat Medium"/>
          <w:sz w:val="18"/>
          <w:szCs w:val="18"/>
        </w:rPr>
        <w:t>L’absence de tout document ainsi que toute réponse reconnue inexacte ou incomplète, pourront entrainer le rejet de la candidature.</w:t>
      </w:r>
    </w:p>
    <w:p>
      <w:pPr>
        <w:pStyle w:val="Normal"/>
        <w:tabs>
          <w:tab w:val="clear" w:pos="709"/>
          <w:tab w:val="left" w:pos="7200" w:leader="none"/>
          <w:tab w:val="left" w:pos="10283" w:leader="underscore"/>
        </w:tabs>
        <w:jc w:val="both"/>
        <w:rPr>
          <w:rFonts w:ascii="Montserrat Medium" w:hAnsi="Montserrat Medium" w:cs="Arial"/>
          <w:sz w:val="18"/>
          <w:szCs w:val="18"/>
        </w:rPr>
      </w:pPr>
      <w:r>
        <w:rPr>
          <w:rFonts w:cs="Arial" w:ascii="Montserrat Medium" w:hAnsi="Montserrat Medium"/>
          <w:sz w:val="18"/>
          <w:szCs w:val="18"/>
        </w:rPr>
      </w:r>
    </w:p>
    <w:p>
      <w:pPr>
        <w:pStyle w:val="Normal"/>
        <w:tabs>
          <w:tab w:val="clear" w:pos="709"/>
          <w:tab w:val="right" w:pos="6521" w:leader="underscore"/>
        </w:tabs>
        <w:jc w:val="both"/>
        <w:rPr>
          <w:rFonts w:ascii="Montserrat Medium" w:hAnsi="Montserrat Medium" w:cs="Arial"/>
          <w:sz w:val="18"/>
          <w:szCs w:val="18"/>
        </w:rPr>
      </w:pPr>
      <w:r>
        <w:rPr>
          <w:rFonts w:cs="Arial" w:ascii="Montserrat Medium" w:hAnsi="Montserrat Medium"/>
          <w:sz w:val="18"/>
          <w:szCs w:val="18"/>
        </w:rPr>
        <w:t xml:space="preserve">NB : date limite d’envoi des candidatures : </w:t>
      </w:r>
      <w:r>
        <w:rPr>
          <w:rFonts w:cs="Arial" w:ascii="Montserrat Medium" w:hAnsi="Montserrat Medium"/>
          <w:b/>
          <w:bCs/>
          <w:sz w:val="18"/>
          <w:szCs w:val="18"/>
          <w:u w:val="single"/>
        </w:rPr>
        <w:t>20 octobre 2026</w:t>
      </w:r>
      <w:r>
        <w:rPr>
          <w:rFonts w:cs="Arial" w:ascii="Montserrat Medium" w:hAnsi="Montserrat Medium"/>
          <w:sz w:val="18"/>
          <w:szCs w:val="18"/>
        </w:rPr>
        <w:t xml:space="preserve"> (cachet de la poste faisant foi.)</w:t>
      </w:r>
    </w:p>
    <w:p>
      <w:pPr>
        <w:pStyle w:val="BodyText"/>
        <w:tabs>
          <w:tab w:val="clear" w:pos="9923"/>
          <w:tab w:val="left" w:pos="7200" w:leader="none"/>
          <w:tab w:val="left" w:pos="10283" w:leader="underscore"/>
        </w:tabs>
        <w:rPr>
          <w:rFonts w:ascii="Montserrat Light" w:hAnsi="Montserrat Light" w:cs="Arial"/>
          <w:i w:val="false"/>
          <w:iCs w:val="false"/>
          <w:sz w:val="22"/>
          <w:szCs w:val="22"/>
        </w:rPr>
      </w:pPr>
      <w:r>
        <w:rPr>
          <w:rFonts w:cs="Arial" w:ascii="Montserrat Light" w:hAnsi="Montserrat Light"/>
          <w:i w:val="false"/>
          <w:iCs w:val="false"/>
          <w:sz w:val="22"/>
          <w:szCs w:val="22"/>
        </w:rPr>
      </w:r>
    </w:p>
    <w:p>
      <w:pPr>
        <w:pStyle w:val="BodyText"/>
        <w:pBdr>
          <w:top w:val="single" w:sz="4" w:space="1" w:color="000000"/>
          <w:bottom w:val="single" w:sz="4" w:space="1" w:color="000000"/>
        </w:pBdr>
        <w:jc w:val="center"/>
        <w:rPr>
          <w:rFonts w:ascii="Montserrat Medium" w:hAnsi="Montserrat Medium" w:cs="Arial"/>
          <w:i w:val="false"/>
          <w:iCs w:val="false"/>
          <w:sz w:val="22"/>
          <w:szCs w:val="22"/>
        </w:rPr>
      </w:pPr>
      <w:r>
        <w:rPr>
          <w:rFonts w:cs="Arial" w:ascii="Montserrat Medium" w:hAnsi="Montserrat Medium"/>
          <w:i w:val="false"/>
          <w:iCs w:val="false"/>
          <w:sz w:val="22"/>
          <w:szCs w:val="22"/>
        </w:rPr>
        <w:t>RAPPEL DES DISPOSITIONS STATUTAIRES ET REGLEMENTAIRES EN VIGEUR</w:t>
      </w:r>
    </w:p>
    <w:p>
      <w:pPr>
        <w:pStyle w:val="Normal"/>
        <w:ind w:end="-2"/>
        <w:jc w:val="both"/>
        <w:rPr>
          <w:rFonts w:ascii="Montserrat Light" w:hAnsi="Montserrat Light" w:cs="Arial"/>
          <w:i/>
          <w:sz w:val="18"/>
          <w:szCs w:val="18"/>
        </w:rPr>
      </w:pPr>
      <w:r>
        <w:rPr>
          <w:rFonts w:cs="Arial" w:ascii="Montserrat Light" w:hAnsi="Montserrat Light"/>
          <w:bCs/>
          <w:sz w:val="19"/>
          <w:szCs w:val="19"/>
        </w:rPr>
        <w:br/>
      </w:r>
      <w:r>
        <w:rPr>
          <w:rFonts w:cs="Arial" w:ascii="Montserrat Light" w:hAnsi="Montserrat Light"/>
          <w:i/>
          <w:sz w:val="18"/>
          <w:szCs w:val="18"/>
        </w:rPr>
        <w:t>Les membres du comité directeur sont élus au scrutin secret par l’assemblée générale, pour une durée de quatre ans. Ils sont rééligibles. Le mandat du comité directeur expire au plus tard le 31 octobre qui suit les derniers Jeux olympiques d'été. Les postes vacants au comité directeur avant l'expiration de ce mandat, pour quelque cause que ce soit, sont pourvus lors de l'assemblée générale suivante.</w:t>
      </w:r>
    </w:p>
    <w:p>
      <w:pPr>
        <w:pStyle w:val="Normal"/>
        <w:ind w:end="-2"/>
        <w:jc w:val="both"/>
        <w:rPr>
          <w:rFonts w:ascii="Montserrat Light" w:hAnsi="Montserrat Light" w:cs="Arial"/>
          <w:i/>
          <w:sz w:val="18"/>
          <w:szCs w:val="18"/>
        </w:rPr>
      </w:pPr>
      <w:r>
        <w:rPr>
          <w:rFonts w:cs="Arial" w:ascii="Montserrat Light" w:hAnsi="Montserrat Light"/>
          <w:i/>
          <w:sz w:val="18"/>
          <w:szCs w:val="18"/>
        </w:rPr>
      </w:r>
    </w:p>
    <w:p>
      <w:pPr>
        <w:pStyle w:val="Normal"/>
        <w:ind w:end="-2"/>
        <w:jc w:val="both"/>
        <w:rPr>
          <w:rFonts w:ascii="Montserrat Light" w:hAnsi="Montserrat Light" w:cs="Arial"/>
          <w:i/>
          <w:sz w:val="18"/>
          <w:szCs w:val="18"/>
        </w:rPr>
      </w:pPr>
      <w:r>
        <w:rPr>
          <w:rFonts w:cs="Arial" w:ascii="Montserrat Light" w:hAnsi="Montserrat Light"/>
          <w:i/>
          <w:sz w:val="18"/>
          <w:szCs w:val="18"/>
        </w:rPr>
        <w:t xml:space="preserve">Le nombre des postes vacants est arrêté à la fin de la saison (31 août) ou ultérieurement en tant que de besoin. Il est immédiatement communiqué aux membres du </w:t>
      </w:r>
      <w:r>
        <w:rPr>
          <w:rFonts w:cs="Arial" w:ascii="Montserrat Light" w:hAnsi="Montserrat Light"/>
          <w:sz w:val="18"/>
          <w:szCs w:val="18"/>
        </w:rPr>
        <w:t>comité départemental</w:t>
      </w:r>
      <w:r>
        <w:rPr>
          <w:rFonts w:cs="Arial" w:ascii="Montserrat Light" w:hAnsi="Montserrat Light"/>
          <w:i/>
          <w:sz w:val="18"/>
          <w:szCs w:val="18"/>
        </w:rPr>
        <w:t>. L’appel à candidature est également mentionné sur le site Internet du</w:t>
      </w:r>
      <w:r>
        <w:rPr>
          <w:rFonts w:cs="Arial" w:ascii="Montserrat Light" w:hAnsi="Montserrat Light"/>
          <w:sz w:val="18"/>
          <w:szCs w:val="18"/>
        </w:rPr>
        <w:t xml:space="preserve"> comité </w:t>
      </w:r>
      <w:r>
        <w:rPr>
          <w:rFonts w:cs="Arial" w:ascii="Montserrat Light" w:hAnsi="Montserrat Light"/>
          <w:i/>
          <w:sz w:val="18"/>
          <w:szCs w:val="18"/>
        </w:rPr>
        <w:t>départemental.</w:t>
      </w:r>
    </w:p>
    <w:p>
      <w:pPr>
        <w:pStyle w:val="Normal"/>
        <w:ind w:end="-2"/>
        <w:jc w:val="both"/>
        <w:rPr>
          <w:rFonts w:ascii="Montserrat Light" w:hAnsi="Montserrat Light" w:cs="Arial"/>
          <w:i/>
          <w:sz w:val="18"/>
          <w:szCs w:val="18"/>
        </w:rPr>
      </w:pPr>
      <w:r>
        <w:rPr>
          <w:rFonts w:cs="Arial" w:ascii="Montserrat Light" w:hAnsi="Montserrat Light"/>
          <w:i/>
          <w:sz w:val="18"/>
          <w:szCs w:val="18"/>
        </w:rPr>
      </w:r>
    </w:p>
    <w:p>
      <w:pPr>
        <w:pStyle w:val="Normal"/>
        <w:ind w:end="-2"/>
        <w:jc w:val="both"/>
        <w:rPr>
          <w:rFonts w:ascii="Montserrat Light" w:hAnsi="Montserrat Light" w:cs="Arial"/>
          <w:i/>
          <w:sz w:val="18"/>
          <w:szCs w:val="18"/>
        </w:rPr>
      </w:pPr>
      <w:r>
        <w:rPr>
          <w:rFonts w:cs="Arial" w:ascii="Montserrat Light" w:hAnsi="Montserrat Light"/>
          <w:i/>
          <w:sz w:val="18"/>
          <w:szCs w:val="18"/>
        </w:rPr>
        <w:t xml:space="preserve">Les candidats doivent être en possession de 3 licences FFKDA, consécutives ou non, dont celle de la saison sportive en cours, et être âgés de 18 ans révolus. </w:t>
      </w:r>
    </w:p>
    <w:p>
      <w:pPr>
        <w:pStyle w:val="Normal"/>
        <w:ind w:end="-2"/>
        <w:jc w:val="both"/>
        <w:rPr>
          <w:rFonts w:ascii="Montserrat Light" w:hAnsi="Montserrat Light" w:cs="Arial"/>
          <w:i/>
          <w:sz w:val="18"/>
          <w:szCs w:val="18"/>
        </w:rPr>
      </w:pPr>
      <w:r>
        <w:rPr>
          <w:rFonts w:cs="Arial" w:ascii="Montserrat Light" w:hAnsi="Montserrat Light"/>
          <w:i/>
          <w:sz w:val="18"/>
          <w:szCs w:val="18"/>
        </w:rPr>
      </w:r>
    </w:p>
    <w:p>
      <w:pPr>
        <w:pStyle w:val="Normal"/>
        <w:ind w:end="-2"/>
        <w:jc w:val="both"/>
        <w:rPr>
          <w:rFonts w:ascii="Montserrat Light" w:hAnsi="Montserrat Light" w:cs="Arial"/>
          <w:i/>
          <w:sz w:val="18"/>
          <w:szCs w:val="18"/>
        </w:rPr>
      </w:pPr>
      <w:r>
        <w:rPr>
          <w:rFonts w:cs="Arial" w:ascii="Montserrat Light" w:hAnsi="Montserrat Light"/>
          <w:i/>
          <w:sz w:val="18"/>
          <w:szCs w:val="18"/>
        </w:rPr>
        <w:t xml:space="preserve">Ils doivent également, au jour de leur candidature et pendant toute la durée de leur mandat, être licenciés au titre d’une association affiliée ayant son siège sur le territoire du </w:t>
      </w:r>
      <w:r>
        <w:rPr>
          <w:rFonts w:cs="Arial" w:ascii="Montserrat Light" w:hAnsi="Montserrat Light"/>
          <w:sz w:val="18"/>
          <w:szCs w:val="18"/>
        </w:rPr>
        <w:t>comité départemental.</w:t>
      </w:r>
    </w:p>
    <w:p>
      <w:pPr>
        <w:pStyle w:val="Normal"/>
        <w:ind w:end="-2"/>
        <w:jc w:val="both"/>
        <w:rPr>
          <w:rFonts w:ascii="Montserrat Light" w:hAnsi="Montserrat Light" w:cs="Arial"/>
          <w:i/>
          <w:sz w:val="18"/>
          <w:szCs w:val="18"/>
        </w:rPr>
      </w:pPr>
      <w:r>
        <w:rPr>
          <w:rFonts w:cs="Arial" w:ascii="Montserrat Light" w:hAnsi="Montserrat Light"/>
          <w:i/>
          <w:sz w:val="18"/>
          <w:szCs w:val="18"/>
        </w:rPr>
      </w:r>
    </w:p>
    <w:p>
      <w:pPr>
        <w:pStyle w:val="Normal"/>
        <w:ind w:end="-2"/>
        <w:jc w:val="both"/>
        <w:rPr>
          <w:rFonts w:ascii="Montserrat Light" w:hAnsi="Montserrat Light" w:cs="Arial"/>
          <w:i/>
          <w:sz w:val="18"/>
          <w:szCs w:val="18"/>
        </w:rPr>
      </w:pPr>
      <w:r>
        <w:rPr>
          <w:rFonts w:cs="Arial" w:ascii="Montserrat Light" w:hAnsi="Montserrat Light"/>
          <w:i/>
          <w:sz w:val="18"/>
          <w:szCs w:val="18"/>
        </w:rPr>
        <w:t>Ne peuvent être élues au comité directeur :</w:t>
      </w:r>
    </w:p>
    <w:p>
      <w:pPr>
        <w:pStyle w:val="Normal"/>
        <w:ind w:end="-2"/>
        <w:jc w:val="both"/>
        <w:rPr>
          <w:rFonts w:ascii="Montserrat Light" w:hAnsi="Montserrat Light" w:cs="Arial"/>
          <w:i/>
          <w:sz w:val="18"/>
          <w:szCs w:val="18"/>
        </w:rPr>
      </w:pPr>
      <w:r>
        <w:rPr>
          <w:rFonts w:cs="Arial" w:ascii="Montserrat Light" w:hAnsi="Montserrat Light"/>
          <w:i/>
          <w:sz w:val="18"/>
          <w:szCs w:val="18"/>
        </w:rPr>
        <w:t>1°) Les personnes de nationalité française condamnées à une peine qui fait obstacle à leur inscription sur les listes électorales ;</w:t>
      </w:r>
    </w:p>
    <w:p>
      <w:pPr>
        <w:pStyle w:val="Normal"/>
        <w:ind w:end="-2"/>
        <w:jc w:val="both"/>
        <w:rPr>
          <w:rFonts w:ascii="Montserrat Light" w:hAnsi="Montserrat Light" w:cs="Arial"/>
          <w:i/>
          <w:sz w:val="18"/>
          <w:szCs w:val="18"/>
        </w:rPr>
      </w:pPr>
      <w:r>
        <w:rPr>
          <w:rFonts w:cs="Arial" w:ascii="Montserrat Light" w:hAnsi="Montserrat Light"/>
          <w:i/>
          <w:sz w:val="18"/>
          <w:szCs w:val="18"/>
        </w:rPr>
        <w:t>2°) Les personnes de nationalité étrangère condamnées à une peine qui, lorsqu'elle est prononcée contre un citoyen français, fait obstacle à son inscription sur les listes électorales ;</w:t>
      </w:r>
    </w:p>
    <w:p>
      <w:pPr>
        <w:pStyle w:val="Normal"/>
        <w:ind w:end="-2"/>
        <w:jc w:val="both"/>
        <w:rPr>
          <w:rFonts w:ascii="Montserrat Light" w:hAnsi="Montserrat Light" w:cs="Arial"/>
          <w:i/>
          <w:sz w:val="18"/>
          <w:szCs w:val="18"/>
        </w:rPr>
      </w:pPr>
      <w:r>
        <w:rPr>
          <w:rFonts w:cs="Arial" w:ascii="Montserrat Light" w:hAnsi="Montserrat Light"/>
          <w:i/>
          <w:sz w:val="18"/>
          <w:szCs w:val="18"/>
        </w:rPr>
        <w:t>3°) Les personnes à l'encontre desquelles a été prononcée une sanction d'inéligibilité à temps pour manquement grave aux règles techniques du jeu constituant une infraction à l'esprit sportif.</w:t>
      </w:r>
    </w:p>
    <w:p>
      <w:pPr>
        <w:pStyle w:val="Normal"/>
        <w:ind w:end="-2"/>
        <w:jc w:val="both"/>
        <w:rPr>
          <w:rFonts w:ascii="Montserrat Light" w:hAnsi="Montserrat Light" w:cs="Arial"/>
          <w:i/>
          <w:sz w:val="18"/>
          <w:szCs w:val="18"/>
        </w:rPr>
      </w:pPr>
      <w:r>
        <w:rPr>
          <w:rFonts w:cs="Arial" w:ascii="Montserrat Light" w:hAnsi="Montserrat Light"/>
          <w:i/>
          <w:sz w:val="18"/>
          <w:szCs w:val="18"/>
        </w:rPr>
      </w:r>
    </w:p>
    <w:p>
      <w:pPr>
        <w:pStyle w:val="Normal"/>
        <w:ind w:end="-2"/>
        <w:jc w:val="both"/>
        <w:rPr>
          <w:rFonts w:ascii="Montserrat Light" w:hAnsi="Montserrat Light" w:cs="Arial"/>
          <w:i/>
          <w:sz w:val="18"/>
          <w:szCs w:val="18"/>
        </w:rPr>
      </w:pPr>
      <w:r>
        <w:rPr>
          <w:rFonts w:cs="Arial" w:ascii="Montserrat Light" w:hAnsi="Montserrat Light"/>
          <w:i/>
          <w:sz w:val="18"/>
          <w:szCs w:val="18"/>
        </w:rPr>
        <w:t>Le comité directeur est élu au scrutin plurinominal majoritaire à deux tours.</w:t>
      </w:r>
    </w:p>
    <w:p>
      <w:pPr>
        <w:pStyle w:val="Normal"/>
        <w:ind w:end="-56"/>
        <w:jc w:val="both"/>
        <w:rPr>
          <w:rFonts w:ascii="Montserrat Light" w:hAnsi="Montserrat Light" w:cs="Arial"/>
          <w:i/>
          <w:sz w:val="18"/>
          <w:szCs w:val="18"/>
        </w:rPr>
      </w:pPr>
      <w:r>
        <w:rPr>
          <w:rFonts w:cs="Arial" w:ascii="Montserrat Light" w:hAnsi="Montserrat Light"/>
          <w:i/>
          <w:sz w:val="18"/>
          <w:szCs w:val="18"/>
        </w:rPr>
        <w:t xml:space="preserve">Sont élus au premier tour de scrutin les candidats ayant obtenu la majorité absolue des suffrages valablement exprimés. </w:t>
      </w:r>
      <w:r>
        <w:rPr>
          <w:rFonts w:cs="Arial" w:ascii="Montserrat Light" w:hAnsi="Montserrat Light"/>
          <w:bCs/>
          <w:i/>
          <w:sz w:val="18"/>
          <w:szCs w:val="18"/>
        </w:rPr>
        <w:t>Au second tour de scrutin, l'élection a lieu à la majorité relative. Sont seuls élus les candidats ayant obtenu au minimum un tiers des suffrages valablement exprimés. En cas d'égalité, l'élection est acquise au candidat le plus âgé.</w:t>
      </w:r>
    </w:p>
    <w:p>
      <w:pPr>
        <w:pStyle w:val="BodyText"/>
        <w:jc w:val="end"/>
        <w:rPr>
          <w:rFonts w:ascii="Montserrat Light" w:hAnsi="Montserrat Light" w:cs="Arial"/>
          <w:b/>
          <w:iCs w:val="false"/>
          <w:sz w:val="18"/>
          <w:szCs w:val="18"/>
        </w:rPr>
      </w:pPr>
      <w:r>
        <w:rPr>
          <w:rFonts w:cs="Arial" w:ascii="Montserrat Light" w:hAnsi="Montserrat Light"/>
          <w:b/>
          <w:iCs w:val="false"/>
          <w:sz w:val="18"/>
          <w:szCs w:val="18"/>
        </w:rPr>
      </w:r>
    </w:p>
    <w:p>
      <w:pPr>
        <w:pStyle w:val="Normal"/>
        <w:widowControl w:val="false"/>
        <w:jc w:val="both"/>
        <w:rPr>
          <w:rFonts w:ascii="Montserrat Light" w:hAnsi="Montserrat Light" w:cs="Arial"/>
          <w:i/>
          <w:sz w:val="18"/>
          <w:szCs w:val="18"/>
        </w:rPr>
      </w:pPr>
      <w:r>
        <w:rPr>
          <w:rFonts w:cs="Arial" w:ascii="Montserrat Light" w:hAnsi="Montserrat Light"/>
          <w:i/>
          <w:sz w:val="18"/>
          <w:szCs w:val="18"/>
        </w:rPr>
        <w:t>Pour les élections les candidatures doivent être envoyées ou remises au siège du</w:t>
      </w:r>
      <w:r>
        <w:rPr>
          <w:rFonts w:cs="Arial" w:ascii="Montserrat Light" w:hAnsi="Montserrat Light"/>
          <w:sz w:val="18"/>
          <w:szCs w:val="18"/>
        </w:rPr>
        <w:t xml:space="preserve"> comité départemental </w:t>
      </w:r>
      <w:r>
        <w:rPr>
          <w:rFonts w:cs="Arial" w:ascii="Montserrat Light" w:hAnsi="Montserrat Light"/>
          <w:i/>
          <w:sz w:val="18"/>
          <w:szCs w:val="18"/>
        </w:rPr>
        <w:t>20 jours francs avant le jour fixé pour ces élections ; passé ce délai aucune inscription ni aucune modification ne sera recevable.</w:t>
      </w:r>
    </w:p>
    <w:p>
      <w:pPr>
        <w:pStyle w:val="Normal"/>
        <w:widowControl w:val="false"/>
        <w:jc w:val="both"/>
        <w:rPr>
          <w:rFonts w:ascii="Montserrat Light" w:hAnsi="Montserrat Light" w:cs="Arial"/>
          <w:i/>
          <w:sz w:val="18"/>
          <w:szCs w:val="18"/>
        </w:rPr>
      </w:pPr>
      <w:r>
        <w:rPr>
          <w:rFonts w:cs="Arial" w:ascii="Montserrat Light" w:hAnsi="Montserrat Light"/>
          <w:i/>
          <w:sz w:val="18"/>
          <w:szCs w:val="18"/>
        </w:rPr>
      </w:r>
    </w:p>
    <w:p>
      <w:pPr>
        <w:pStyle w:val="Normal"/>
        <w:widowControl w:val="false"/>
        <w:jc w:val="both"/>
        <w:rPr>
          <w:rFonts w:ascii="Montserrat Light" w:hAnsi="Montserrat Light" w:cs="Arial"/>
          <w:i/>
          <w:sz w:val="18"/>
          <w:szCs w:val="18"/>
        </w:rPr>
      </w:pPr>
      <w:r>
        <w:rPr>
          <w:rFonts w:cs="Arial" w:ascii="Montserrat Light" w:hAnsi="Montserrat Light"/>
          <w:i/>
          <w:sz w:val="18"/>
          <w:szCs w:val="18"/>
        </w:rPr>
        <w:t xml:space="preserve">Le dépôt des candidatures se fera soit par remise d'une lettre contre récépissé, soit par lettre recommandée avec avis de réception envoyée au siège du </w:t>
      </w:r>
      <w:r>
        <w:rPr>
          <w:rFonts w:cs="Arial" w:ascii="Montserrat Light" w:hAnsi="Montserrat Light"/>
          <w:sz w:val="18"/>
          <w:szCs w:val="18"/>
        </w:rPr>
        <w:t>comité départemental.</w:t>
      </w:r>
    </w:p>
    <w:p>
      <w:pPr>
        <w:pStyle w:val="Normal"/>
        <w:widowControl w:val="false"/>
        <w:jc w:val="both"/>
        <w:rPr>
          <w:rFonts w:ascii="Montserrat Light" w:hAnsi="Montserrat Light" w:cs="Arial"/>
          <w:i/>
          <w:sz w:val="18"/>
          <w:szCs w:val="18"/>
        </w:rPr>
      </w:pPr>
      <w:r>
        <w:rPr>
          <w:rFonts w:cs="Arial" w:ascii="Montserrat Light" w:hAnsi="Montserrat Light"/>
          <w:i/>
          <w:sz w:val="18"/>
          <w:szCs w:val="18"/>
        </w:rPr>
      </w:r>
    </w:p>
    <w:p>
      <w:pPr>
        <w:pStyle w:val="BodyText"/>
        <w:rPr>
          <w:rFonts w:ascii="Montserrat Light" w:hAnsi="Montserrat Light" w:cs="Arial"/>
          <w:b/>
          <w:bCs w:val="false"/>
          <w:sz w:val="18"/>
          <w:szCs w:val="18"/>
        </w:rPr>
      </w:pPr>
      <w:r>
        <w:rPr>
          <w:rFonts w:cs="Arial" w:ascii="Montserrat Light" w:hAnsi="Montserrat Light"/>
          <w:bCs w:val="false"/>
          <w:sz w:val="18"/>
          <w:szCs w:val="18"/>
        </w:rPr>
        <w:t>Toute candidature devra comprendre :</w:t>
      </w:r>
    </w:p>
    <w:p>
      <w:pPr>
        <w:pStyle w:val="BodyText"/>
        <w:rPr>
          <w:rFonts w:ascii="Montserrat Light" w:hAnsi="Montserrat Light" w:cs="Arial"/>
          <w:b/>
          <w:bCs w:val="false"/>
          <w:sz w:val="18"/>
          <w:szCs w:val="18"/>
        </w:rPr>
      </w:pPr>
      <w:r>
        <w:rPr>
          <w:rFonts w:cs="Arial" w:ascii="Montserrat Light" w:hAnsi="Montserrat Light"/>
          <w:bCs w:val="false"/>
          <w:sz w:val="18"/>
          <w:szCs w:val="18"/>
        </w:rPr>
        <w:t>1) Une lettre personnelle de candidature datée et signée ;</w:t>
      </w:r>
    </w:p>
    <w:p>
      <w:pPr>
        <w:pStyle w:val="BodyText"/>
        <w:rPr>
          <w:rFonts w:ascii="Montserrat Light" w:hAnsi="Montserrat Light" w:cs="Arial"/>
          <w:b/>
          <w:bCs w:val="false"/>
          <w:sz w:val="18"/>
          <w:szCs w:val="18"/>
        </w:rPr>
      </w:pPr>
      <w:r>
        <w:rPr>
          <w:rFonts w:cs="Arial" w:ascii="Montserrat Light" w:hAnsi="Montserrat Light"/>
          <w:bCs w:val="false"/>
          <w:sz w:val="18"/>
          <w:szCs w:val="18"/>
        </w:rPr>
        <w:t>2) Un formulaire FFKDA type dûment renseigné ;</w:t>
      </w:r>
    </w:p>
    <w:p>
      <w:pPr>
        <w:pStyle w:val="Normal"/>
        <w:widowControl w:val="false"/>
        <w:jc w:val="both"/>
        <w:rPr>
          <w:rFonts w:ascii="Montserrat Light" w:hAnsi="Montserrat Light" w:cs="Arial"/>
          <w:i/>
          <w:sz w:val="18"/>
          <w:szCs w:val="18"/>
        </w:rPr>
      </w:pPr>
      <w:r>
        <w:rPr>
          <w:rFonts w:cs="Arial" w:ascii="Montserrat Light" w:hAnsi="Montserrat Light"/>
          <w:i/>
          <w:sz w:val="18"/>
          <w:szCs w:val="18"/>
        </w:rPr>
      </w:r>
    </w:p>
    <w:p>
      <w:pPr>
        <w:pStyle w:val="BodyText"/>
        <w:rPr>
          <w:rFonts w:ascii="Montserrat Light" w:hAnsi="Montserrat Light" w:cs="Arial"/>
          <w:b/>
          <w:iCs w:val="false"/>
          <w:sz w:val="18"/>
          <w:szCs w:val="18"/>
        </w:rPr>
      </w:pPr>
      <w:r>
        <w:rPr>
          <w:rFonts w:cs="Arial" w:ascii="Montserrat Light" w:hAnsi="Montserrat Light"/>
          <w:sz w:val="18"/>
          <w:szCs w:val="18"/>
        </w:rPr>
        <w:t>La non production d’une quelconque de ces pièces, leur envoi après la clôture des candidatures ou des renseignements donnés manifestement erronés entraîneront le rejet de la candidature.</w:t>
      </w:r>
    </w:p>
    <w:sectPr>
      <w:headerReference w:type="even" r:id="rId2"/>
      <w:headerReference w:type="default" r:id="rId3"/>
      <w:headerReference w:type="first" r:id="rId4"/>
      <w:type w:val="nextPage"/>
      <w:pgSz w:w="11906" w:h="16838"/>
      <w:pgMar w:left="720" w:right="720" w:gutter="0" w:header="720" w:top="777"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swiss"/>
    <w:pitch w:val="variable"/>
  </w:font>
  <w:font w:name="Courier New">
    <w:charset w:val="01" w:characterSet="utf-8"/>
    <w:family w:val="roman"/>
    <w:pitch w:val="variable"/>
  </w:font>
  <w:font w:name="Wingdings">
    <w:charset w:val="02"/>
    <w:family w:val="roman"/>
    <w:pitch w:val="variable"/>
  </w:font>
  <w:font w:name="Tahoma">
    <w:charset w:val="01" w:characterSet="utf-8"/>
    <w:family w:val="swiss"/>
    <w:pitch w:val="variable"/>
  </w:font>
  <w:font w:name="Liberation Sans">
    <w:altName w:val="Arial"/>
    <w:charset w:val="01" w:characterSet="utf-8"/>
    <w:family w:val="swiss"/>
    <w:pitch w:val="variable"/>
  </w:font>
  <w:font w:name="Comic Sans MS">
    <w:charset w:val="01" w:characterSet="utf-8"/>
    <w:family w:val="roman"/>
    <w:pitch w:val="variable"/>
  </w:font>
  <w:font w:name="Montserrat Light">
    <w:charset w:val="01" w:characterSet="utf-8"/>
    <w:family w:val="roman"/>
    <w:pitch w:val="variable"/>
  </w:font>
  <w:font w:name="Montserrat SemiBold">
    <w:charset w:val="01" w:characterSet="utf-8"/>
    <w:family w:val="roman"/>
    <w:pitch w:val="variable"/>
  </w:font>
  <w:font w:name="Montserrat Medium">
    <w:charset w:val="01" w:characterSet="utf-8"/>
    <w:family w:val="roman"/>
    <w:pitch w:val="variable"/>
  </w:font>
  <w:font w:name="Montserrat">
    <w:charset w:val="01" w:characterSet="utf-8"/>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7" behindDoc="1" locked="0" layoutInCell="1" allowOverlap="1">
          <wp:simplePos x="0" y="0"/>
          <wp:positionH relativeFrom="column">
            <wp:posOffset>5025390</wp:posOffset>
          </wp:positionH>
          <wp:positionV relativeFrom="paragraph">
            <wp:posOffset>11430</wp:posOffset>
          </wp:positionV>
          <wp:extent cx="636270" cy="636270"/>
          <wp:effectExtent l="0" t="0" r="0" b="0"/>
          <wp:wrapNone/>
          <wp:docPr id="1" name="Image 1" descr="Une image contenan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clipart&#10;&#10;Description générée automatiquement"/>
                  <pic:cNvPicPr>
                    <a:picLocks noChangeAspect="1" noChangeArrowheads="1"/>
                  </pic:cNvPicPr>
                </pic:nvPicPr>
                <pic:blipFill>
                  <a:blip r:embed="rId1"/>
                  <a:stretch>
                    <a:fillRect/>
                  </a:stretch>
                </pic:blipFill>
                <pic:spPr bwMode="auto">
                  <a:xfrm>
                    <a:off x="0" y="0"/>
                    <a:ext cx="636270" cy="636270"/>
                  </a:xfrm>
                  <a:prstGeom prst="rect">
                    <a:avLst/>
                  </a:prstGeom>
                  <a:noFill/>
                </pic:spPr>
              </pic:pic>
            </a:graphicData>
          </a:graphic>
        </wp:anchor>
      </w:drawing>
      <w:drawing>
        <wp:inline distT="0" distB="0" distL="0" distR="0">
          <wp:extent cx="1216025" cy="539750"/>
          <wp:effectExtent l="0" t="0" r="0" b="0"/>
          <wp:docPr id="2" name="Image 2" descr="FFKarate_H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FFKarate_H_Q"/>
                  <pic:cNvPicPr>
                    <a:picLocks noChangeAspect="1" noChangeArrowheads="1"/>
                  </pic:cNvPicPr>
                </pic:nvPicPr>
                <pic:blipFill>
                  <a:blip r:embed="rId2"/>
                  <a:stretch>
                    <a:fillRect/>
                  </a:stretch>
                </pic:blipFill>
                <pic:spPr bwMode="auto">
                  <a:xfrm>
                    <a:off x="0" y="0"/>
                    <a:ext cx="1216025" cy="539750"/>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7" behindDoc="1" locked="0" layoutInCell="1" allowOverlap="1">
          <wp:simplePos x="0" y="0"/>
          <wp:positionH relativeFrom="column">
            <wp:posOffset>5025390</wp:posOffset>
          </wp:positionH>
          <wp:positionV relativeFrom="paragraph">
            <wp:posOffset>11430</wp:posOffset>
          </wp:positionV>
          <wp:extent cx="636270" cy="636270"/>
          <wp:effectExtent l="0" t="0" r="0" b="0"/>
          <wp:wrapNone/>
          <wp:docPr id="3" name="Image 1" descr="Une image contenan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descr="Une image contenant clipart&#10;&#10;Description générée automatiquement"/>
                  <pic:cNvPicPr>
                    <a:picLocks noChangeAspect="1" noChangeArrowheads="1"/>
                  </pic:cNvPicPr>
                </pic:nvPicPr>
                <pic:blipFill>
                  <a:blip r:embed="rId1"/>
                  <a:stretch>
                    <a:fillRect/>
                  </a:stretch>
                </pic:blipFill>
                <pic:spPr bwMode="auto">
                  <a:xfrm>
                    <a:off x="0" y="0"/>
                    <a:ext cx="636270" cy="636270"/>
                  </a:xfrm>
                  <a:prstGeom prst="rect">
                    <a:avLst/>
                  </a:prstGeom>
                  <a:noFill/>
                </pic:spPr>
              </pic:pic>
            </a:graphicData>
          </a:graphic>
        </wp:anchor>
      </w:drawing>
      <w:drawing>
        <wp:inline distT="0" distB="0" distL="0" distR="0">
          <wp:extent cx="1216025" cy="539750"/>
          <wp:effectExtent l="0" t="0" r="0" b="0"/>
          <wp:docPr id="4" name="Image 2" descr="FFKarate_H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FFKarate_H_Q"/>
                  <pic:cNvPicPr>
                    <a:picLocks noChangeAspect="1" noChangeArrowheads="1"/>
                  </pic:cNvPicPr>
                </pic:nvPicPr>
                <pic:blipFill>
                  <a:blip r:embed="rId2"/>
                  <a:stretch>
                    <a:fillRect/>
                  </a:stretch>
                </pic:blipFill>
                <pic:spPr bwMode="auto">
                  <a:xfrm>
                    <a:off x="0" y="0"/>
                    <a:ext cx="1216025" cy="539750"/>
                  </a:xfrm>
                  <a:prstGeom prst="rect">
                    <a:avLst/>
                  </a:prstGeom>
                  <a:noFill/>
                </pic:spPr>
              </pic:pic>
            </a:graphicData>
          </a:graphic>
        </wp:inline>
      </w:drawing>
    </w:r>
  </w:p>
  <w:p>
    <w:pPr>
      <w:pStyle w:val="Header"/>
      <w:rPr/>
    </w:pPr>
    <w:r>
      <w:rPr/>
    </w:r>
  </w:p>
</w:hdr>
</file>

<file path=word/settings.xml><?xml version="1.0" encoding="utf-8"?>
<w:settings xmlns:w="http://schemas.openxmlformats.org/wordprocessingml/2006/main">
  <w:zoom w:percent="130"/>
  <w:embedSystemFonts/>
  <w:defaultTabStop w:val="709"/>
  <w:autoHyphenation w:val="true"/>
  <w:hyphenationZone w:val="0"/>
  <w:compat>
    <w:balanceSingleByteDoubleByteWidth/>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f63c0"/>
    <w:pPr>
      <w:widowControl/>
      <w:suppressAutoHyphens w:val="true"/>
      <w:bidi w:val="0"/>
      <w:spacing w:before="0" w:after="0"/>
      <w:jc w:val="start"/>
    </w:pPr>
    <w:rPr>
      <w:rFonts w:ascii="Times New Roman" w:hAnsi="Times New Roman" w:eastAsia="Times New Roman" w:cs="Times New Roman"/>
      <w:color w:val="auto"/>
      <w:kern w:val="0"/>
      <w:sz w:val="24"/>
      <w:szCs w:val="24"/>
      <w:lang w:eastAsia="ar-SA" w:val="fr-FR" w:bidi="ar-SA"/>
    </w:rPr>
  </w:style>
  <w:style w:type="character" w:styleId="DefaultParagraphFont" w:default="1">
    <w:name w:val="Default Paragraph Font"/>
    <w:uiPriority w:val="1"/>
    <w:semiHidden/>
    <w:unhideWhenUsed/>
    <w:qFormat/>
    <w:rPr/>
  </w:style>
  <w:style w:type="character" w:styleId="WW8Num1z0" w:customStyle="1">
    <w:name w:val="WW8Num1z0"/>
    <w:qFormat/>
    <w:rsid w:val="00ff63c0"/>
    <w:rPr>
      <w:rFonts w:ascii="Arial" w:hAnsi="Arial" w:cs="Arial"/>
    </w:rPr>
  </w:style>
  <w:style w:type="character" w:styleId="WW-Absatz-Standardschriftart" w:customStyle="1">
    <w:name w:val="WW-Absatz-Standardschriftart"/>
    <w:qFormat/>
    <w:rsid w:val="00ff63c0"/>
    <w:rPr/>
  </w:style>
  <w:style w:type="character" w:styleId="WW-WW8Num1z0" w:customStyle="1">
    <w:name w:val="WW-WW8Num1z0"/>
    <w:qFormat/>
    <w:rsid w:val="00ff63c0"/>
    <w:rPr>
      <w:rFonts w:ascii="Arial" w:hAnsi="Arial" w:cs="Arial"/>
    </w:rPr>
  </w:style>
  <w:style w:type="character" w:styleId="WW-Absatz-Standardschriftart1" w:customStyle="1">
    <w:name w:val="WW-Absatz-Standardschriftart1"/>
    <w:qFormat/>
    <w:rsid w:val="00ff63c0"/>
    <w:rPr/>
  </w:style>
  <w:style w:type="character" w:styleId="WW-WW8Num1z01" w:customStyle="1">
    <w:name w:val="WW-WW8Num1z01"/>
    <w:qFormat/>
    <w:rsid w:val="00ff63c0"/>
    <w:rPr>
      <w:rFonts w:ascii="Arial" w:hAnsi="Arial" w:eastAsia="Times New Roman" w:cs="Arial"/>
    </w:rPr>
  </w:style>
  <w:style w:type="character" w:styleId="WW8Num1z1" w:customStyle="1">
    <w:name w:val="WW8Num1z1"/>
    <w:qFormat/>
    <w:rsid w:val="00ff63c0"/>
    <w:rPr>
      <w:rFonts w:ascii="Courier New" w:hAnsi="Courier New" w:cs="Courier New"/>
    </w:rPr>
  </w:style>
  <w:style w:type="character" w:styleId="WW8Num1z2" w:customStyle="1">
    <w:name w:val="WW8Num1z2"/>
    <w:qFormat/>
    <w:rsid w:val="00ff63c0"/>
    <w:rPr>
      <w:rFonts w:ascii="Wingdings" w:hAnsi="Wingdings"/>
    </w:rPr>
  </w:style>
  <w:style w:type="character" w:styleId="WW8Num1z3" w:customStyle="1">
    <w:name w:val="WW8Num1z3"/>
    <w:qFormat/>
    <w:rsid w:val="00ff63c0"/>
    <w:rPr>
      <w:rFonts w:ascii="Symbol" w:hAnsi="Symbol"/>
    </w:rPr>
  </w:style>
  <w:style w:type="character" w:styleId="WW-Policepardfaut" w:customStyle="1">
    <w:name w:val="WW-Police par défaut"/>
    <w:qFormat/>
    <w:rsid w:val="00ff63c0"/>
    <w:rPr/>
  </w:style>
  <w:style w:type="character" w:styleId="En-tteCar" w:customStyle="1">
    <w:name w:val="En-tête Car"/>
    <w:basedOn w:val="DefaultParagraphFont"/>
    <w:qFormat/>
    <w:rsid w:val="002e7537"/>
    <w:rPr>
      <w:sz w:val="24"/>
      <w:szCs w:val="24"/>
      <w:lang w:eastAsia="ar-SA"/>
    </w:rPr>
  </w:style>
  <w:style w:type="character" w:styleId="PieddepageCar" w:customStyle="1">
    <w:name w:val="Pied de page Car"/>
    <w:basedOn w:val="DefaultParagraphFont"/>
    <w:qFormat/>
    <w:rsid w:val="002e7537"/>
    <w:rPr>
      <w:sz w:val="24"/>
      <w:szCs w:val="24"/>
      <w:lang w:eastAsia="ar-SA"/>
    </w:rPr>
  </w:style>
  <w:style w:type="character" w:styleId="RetraitcorpsdetexteCar" w:customStyle="1">
    <w:name w:val="Retrait corps de texte Car"/>
    <w:basedOn w:val="DefaultParagraphFont"/>
    <w:qFormat/>
    <w:rsid w:val="00e4540c"/>
    <w:rPr>
      <w:sz w:val="24"/>
      <w:szCs w:val="24"/>
      <w:lang w:eastAsia="ar-SA"/>
    </w:rPr>
  </w:style>
  <w:style w:type="character" w:styleId="WW8Num4z0" w:customStyle="1">
    <w:name w:val="WW8Num4z0"/>
    <w:qFormat/>
    <w:rsid w:val="00e4540c"/>
    <w:rPr>
      <w:rFonts w:ascii="Times New Roman" w:hAnsi="Times New Roman" w:eastAsia="Times New Roman" w:cs="Times New Roman"/>
    </w:rPr>
  </w:style>
  <w:style w:type="character" w:styleId="TextedebullesCar" w:customStyle="1">
    <w:name w:val="Texte de bulles Car"/>
    <w:basedOn w:val="DefaultParagraphFont"/>
    <w:link w:val="BalloonText"/>
    <w:qFormat/>
    <w:rsid w:val="00077769"/>
    <w:rPr>
      <w:rFonts w:ascii="Tahoma" w:hAnsi="Tahoma" w:cs="Tahoma"/>
      <w:sz w:val="16"/>
      <w:szCs w:val="16"/>
      <w:lang w:eastAsia="ar-SA"/>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rsid w:val="00ff63c0"/>
    <w:pPr>
      <w:tabs>
        <w:tab w:val="clear" w:pos="709"/>
        <w:tab w:val="left" w:pos="9923" w:leader="underscore"/>
      </w:tabs>
      <w:jc w:val="both"/>
    </w:pPr>
    <w:rPr>
      <w:rFonts w:ascii="Comic Sans MS" w:hAnsi="Comic Sans MS"/>
      <w:bCs/>
      <w:i/>
      <w:iCs/>
      <w:sz w:val="20"/>
      <w:szCs w:val="20"/>
    </w:rPr>
  </w:style>
  <w:style w:type="paragraph" w:styleId="List">
    <w:name w:val="List"/>
    <w:basedOn w:val="BodyText"/>
    <w:rsid w:val="00ff63c0"/>
    <w:pPr/>
    <w:rPr>
      <w:rFonts w:cs="Tahoma"/>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gende1" w:customStyle="1">
    <w:name w:val="Légende1"/>
    <w:basedOn w:val="Normal"/>
    <w:qFormat/>
    <w:rsid w:val="00ff63c0"/>
    <w:pPr>
      <w:suppressLineNumbers/>
      <w:spacing w:before="120" w:after="120"/>
    </w:pPr>
    <w:rPr>
      <w:rFonts w:cs="Tahoma"/>
      <w:i/>
      <w:iCs/>
      <w:sz w:val="20"/>
      <w:szCs w:val="20"/>
    </w:rPr>
  </w:style>
  <w:style w:type="paragraph" w:styleId="Rpertoire" w:customStyle="1">
    <w:name w:val="Répertoire"/>
    <w:basedOn w:val="Normal"/>
    <w:qFormat/>
    <w:rsid w:val="00ff63c0"/>
    <w:pPr>
      <w:suppressLineNumbers/>
    </w:pPr>
    <w:rPr>
      <w:rFonts w:cs="Tahoma"/>
    </w:rPr>
  </w:style>
  <w:style w:type="paragraph" w:styleId="WW-Lgende" w:customStyle="1">
    <w:name w:val="WW-Légende"/>
    <w:basedOn w:val="Normal"/>
    <w:qFormat/>
    <w:rsid w:val="00ff63c0"/>
    <w:pPr>
      <w:suppressLineNumbers/>
      <w:spacing w:before="120" w:after="120"/>
    </w:pPr>
    <w:rPr>
      <w:rFonts w:cs="Tahoma"/>
      <w:i/>
      <w:iCs/>
      <w:sz w:val="20"/>
      <w:szCs w:val="20"/>
    </w:rPr>
  </w:style>
  <w:style w:type="paragraph" w:styleId="WW-Rpertoire" w:customStyle="1">
    <w:name w:val="WW-Répertoire"/>
    <w:basedOn w:val="Normal"/>
    <w:qFormat/>
    <w:rsid w:val="00ff63c0"/>
    <w:pPr>
      <w:suppressLineNumbers/>
    </w:pPr>
    <w:rPr>
      <w:rFonts w:cs="Tahoma"/>
    </w:rPr>
  </w:style>
  <w:style w:type="paragraph" w:styleId="WW-Lgende1" w:customStyle="1">
    <w:name w:val="WW-Légende1"/>
    <w:basedOn w:val="Normal"/>
    <w:qFormat/>
    <w:rsid w:val="00ff63c0"/>
    <w:pPr>
      <w:suppressLineNumbers/>
      <w:spacing w:before="120" w:after="120"/>
    </w:pPr>
    <w:rPr>
      <w:rFonts w:cs="Tahoma"/>
      <w:i/>
      <w:iCs/>
      <w:sz w:val="20"/>
      <w:szCs w:val="20"/>
    </w:rPr>
  </w:style>
  <w:style w:type="paragraph" w:styleId="WW-Rpertoire1" w:customStyle="1">
    <w:name w:val="WW-Répertoire1"/>
    <w:basedOn w:val="Normal"/>
    <w:qFormat/>
    <w:rsid w:val="00ff63c0"/>
    <w:pPr>
      <w:suppressLineNumbers/>
    </w:pPr>
    <w:rPr>
      <w:rFonts w:cs="Tahoma"/>
    </w:rPr>
  </w:style>
  <w:style w:type="paragraph" w:styleId="En-tteetpieddepage">
    <w:name w:val="En-tête et pied de page"/>
    <w:basedOn w:val="Normal"/>
    <w:qFormat/>
    <w:pPr/>
    <w:rPr/>
  </w:style>
  <w:style w:type="paragraph" w:styleId="Header">
    <w:name w:val="header"/>
    <w:basedOn w:val="Normal"/>
    <w:link w:val="En-tteCar"/>
    <w:rsid w:val="002e7537"/>
    <w:pPr>
      <w:tabs>
        <w:tab w:val="clear" w:pos="709"/>
        <w:tab w:val="center" w:pos="4536" w:leader="none"/>
        <w:tab w:val="right" w:pos="9072" w:leader="none"/>
      </w:tabs>
    </w:pPr>
    <w:rPr/>
  </w:style>
  <w:style w:type="paragraph" w:styleId="Footer">
    <w:name w:val="footer"/>
    <w:basedOn w:val="Normal"/>
    <w:link w:val="PieddepageCar"/>
    <w:rsid w:val="002e7537"/>
    <w:pPr>
      <w:tabs>
        <w:tab w:val="clear" w:pos="709"/>
        <w:tab w:val="center" w:pos="4536" w:leader="none"/>
        <w:tab w:val="right" w:pos="9072" w:leader="none"/>
      </w:tabs>
    </w:pPr>
    <w:rPr/>
  </w:style>
  <w:style w:type="paragraph" w:styleId="BodyTextIndent">
    <w:name w:val="Body Text Indent"/>
    <w:basedOn w:val="Normal"/>
    <w:link w:val="RetraitcorpsdetexteCar"/>
    <w:rsid w:val="00e4540c"/>
    <w:pPr>
      <w:spacing w:before="0" w:after="120"/>
      <w:ind w:start="283"/>
    </w:pPr>
    <w:rPr/>
  </w:style>
  <w:style w:type="paragraph" w:styleId="BalloonText">
    <w:name w:val="Balloon Text"/>
    <w:basedOn w:val="Normal"/>
    <w:link w:val="TextedebullesCar"/>
    <w:qFormat/>
    <w:rsid w:val="00077769"/>
    <w:pPr/>
    <w:rPr>
      <w:rFonts w:ascii="Tahoma" w:hAnsi="Tahoma" w:cs="Tahoma"/>
      <w:sz w:val="16"/>
      <w:szCs w:val="16"/>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LibreOffice/26.2.6.3$Linux_X86_64 LibreOffice_project/620$Build-3</Application>
  <AppVersion>15.0000</AppVersion>
  <Pages>3</Pages>
  <Words>707</Words>
  <Characters>3881</Characters>
  <CharactersWithSpaces>4582</CharactersWithSpaces>
  <Paragraphs>50</Paragraphs>
  <Company>ffkama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2024-07-16T10:33:00Z</dcterms:created>
  <dc:creator>User name placeholder</dc:creator>
  <dc:description/>
  <dc:language>fr-FR</dc:language>
  <cp:lastModifiedBy/>
  <cp:lastPrinted>2017-10-23T12:46:00Z</cp:lastPrinted>
  <dcterms:modified xsi:type="dcterms:W3CDTF">2026-10-15T19:49:46Z</dcterms:modified>
  <cp:revision>19</cp:revision>
  <dc:subject/>
  <dc:title>COMITE DIRECTEUR DE LA FEDERATION FRANCAISE DE KARATE ET ARTS M</dc:title>
</cp:coreProperties>
</file>

<file path=docProps/custom.xml><?xml version="1.0" encoding="utf-8"?>
<Properties xmlns="http://schemas.openxmlformats.org/officeDocument/2006/custom-properties" xmlns:vt="http://schemas.openxmlformats.org/officeDocument/2006/docPropsVTypes"/>
</file>