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6.5pt;margin-top:1.5pt;width:117.7pt;height:117.7pt; z-index:-99992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299" w:lineRule="exact"/>
        <w:ind w:left="2057"/>
        <w:rPr>
          <w:sz w:val="24"/>
          <w:szCs w:val="24"/>
        </w:rPr>
      </w:pPr>
    </w:p>
    <w:p>
      <w:pPr>
        <w:spacing w:before="0" w:after="0" w:line="299" w:lineRule="exact"/>
        <w:ind w:left="2057"/>
        <w:rPr>
          <w:sz w:val="24"/>
          <w:szCs w:val="24"/>
        </w:rPr>
      </w:pPr>
    </w:p>
    <w:p>
      <w:pPr>
        <w:spacing w:before="0" w:after="0" w:line="299" w:lineRule="exact"/>
        <w:ind w:left="2057"/>
        <w:rPr>
          <w:sz w:val="24"/>
          <w:szCs w:val="24"/>
        </w:rPr>
      </w:pPr>
    </w:p>
    <w:p>
      <w:pPr>
        <w:spacing w:before="0" w:after="0" w:line="299" w:lineRule="exact"/>
        <w:ind w:left="2057"/>
        <w:rPr>
          <w:sz w:val="24"/>
          <w:szCs w:val="24"/>
        </w:rPr>
      </w:pPr>
    </w:p>
    <w:p>
      <w:pPr>
        <w:spacing w:before="0" w:after="0" w:line="299" w:lineRule="exact"/>
        <w:ind w:left="2057"/>
        <w:rPr>
          <w:sz w:val="24"/>
          <w:szCs w:val="24"/>
        </w:rPr>
      </w:pPr>
    </w:p>
    <w:p>
      <w:pPr>
        <w:spacing w:before="0" w:after="0" w:line="299" w:lineRule="exact"/>
        <w:ind w:left="2057"/>
        <w:rPr>
          <w:sz w:val="24"/>
          <w:szCs w:val="24"/>
        </w:rPr>
      </w:pPr>
    </w:p>
    <w:p>
      <w:pPr>
        <w:spacing w:before="39" w:after="0" w:line="299" w:lineRule="exact"/>
        <w:ind w:left="2057"/>
      </w:pPr>
      <w:r>
        <w:rPr>
          <w:rFonts w:ascii="Arial Black" w:hAnsi="Arial Black" w:cs="Arial Black"/>
          <w:color w:val="000000"/>
          <w:spacing w:val="0"/>
          <w:w w:val="100"/>
          <w:sz w:val="26"/>
          <w:szCs w:val="26"/>
        </w:rPr>
        <w:t xml:space="preserve">CONDITIONS D’INSCRIPTION EXAMEN GRADE EN LIGUE</w:t>
      </w:r>
    </w:p>
    <w:p>
      <w:pPr>
        <w:spacing w:before="266" w:after="0" w:line="414" w:lineRule="exact"/>
        <w:ind w:left="3492"/>
      </w:pPr>
      <w:r>
        <w:rPr>
          <w:rFonts w:ascii="Arial Black" w:hAnsi="Arial Black" w:cs="Arial Black"/>
          <w:color w:val="0000FF"/>
          <w:spacing w:val="0"/>
          <w:w w:val="100"/>
          <w:sz w:val="36"/>
          <w:u w:val="single"/>
          <w:szCs w:val="36"/>
        </w:rPr>
        <w:t xml:space="preserve">KARATE - KARATE JUTSU</w:t>
      </w:r>
    </w:p>
    <w:p>
      <w:pPr>
        <w:tabs>
          <w:tab w:val="left" w:pos="3192"/>
        </w:tabs>
        <w:spacing w:before="15" w:after="0" w:line="500" w:lineRule="exact"/>
        <w:ind w:left="1582" w:right="1047"/>
        <w:jc w:val="left"/>
      </w:pPr>
      <w:r>
        <w:rPr>
          <w:rFonts w:ascii="Arial Black" w:hAnsi="Arial Black" w:cs="Arial Black"/>
          <w:color w:val="0000FF"/>
          <w:spacing w:val="0"/>
          <w:w w:val="100"/>
          <w:sz w:val="36"/>
          <w:u w:val="single"/>
          <w:szCs w:val="36"/>
        </w:rPr>
        <w:t xml:space="preserve">KARATE CONTACT - KARATE FULL CONTACT </w:t>
      </w:r>
      <w:br/>
      <w:r>
        <w:rPr>
          <w:rFonts w:ascii="Arial Black" w:hAnsi="Arial Black" w:cs="Arial Black"/>
          <w:color w:val="0000FF"/>
          <w:sz w:val="36"/>
          <w:szCs w:val="36"/>
        </w:rPr>
        <w:tab/>
      </w:r>
      <w:r>
        <w:rPr>
          <w:rFonts w:ascii="Arial Black" w:hAnsi="Arial Black" w:cs="Arial Black"/>
          <w:color w:val="0000FF"/>
          <w:spacing w:val="0"/>
          <w:w w:val="100"/>
          <w:sz w:val="36"/>
          <w:u w:val="single"/>
          <w:szCs w:val="36"/>
        </w:rPr>
        <w:t xml:space="preserve">KARATE DEFENSE TRAINING</w:t>
      </w:r>
    </w:p>
    <w:p>
      <w:pPr>
        <w:tabs>
          <w:tab w:val="left" w:pos="4544"/>
        </w:tabs>
        <w:spacing w:before="75" w:after="0" w:line="700" w:lineRule="exact"/>
        <w:ind w:left="3624" w:right="3097"/>
        <w:jc w:val="left"/>
      </w:pPr>
      <w:r>
        <w:rPr>
          <w:rFonts w:ascii="Arial Black" w:hAnsi="Arial Black" w:cs="Arial Black"/>
          <w:color w:val="000000"/>
          <w:spacing w:val="0"/>
          <w:w w:val="100"/>
          <w:sz w:val="32"/>
          <w:szCs w:val="32"/>
        </w:rPr>
        <w:t xml:space="preserve">EXAMEN  GRADE  </w:t>
      </w:r>
      <w:r>
        <w:rPr>
          <w:rFonts w:ascii="Arial Black" w:hAnsi="Arial Black" w:cs="Arial Black"/>
          <w:color w:val="000000"/>
          <w:spacing w:val="0"/>
          <w:w w:val="100"/>
          <w:sz w:val="36"/>
          <w:szCs w:val="36"/>
        </w:rPr>
        <w:t xml:space="preserve">5</w:t>
      </w:r>
      <w:r>
        <w:rPr>
          <w:rFonts w:ascii="Arial Black" w:hAnsi="Arial Black" w:cs="Arial Black"/>
          <w:color w:val="000000"/>
          <w:spacing w:val="0"/>
          <w:w w:val="100"/>
          <w:sz w:val="33"/>
          <w:szCs w:val="33"/>
          <w:vertAlign w:val="superscript"/>
        </w:rPr>
        <w:t xml:space="preserve">èm</w:t>
      </w:r>
      <w:r>
        <w:rPr>
          <w:rFonts w:ascii="Arial Black" w:hAnsi="Arial Black" w:cs="Arial Black"/>
          <w:color w:val="000000"/>
          <w:spacing w:val="0"/>
          <w:w w:val="100"/>
          <w:sz w:val="33"/>
          <w:szCs w:val="33"/>
          <w:vertAlign w:val="superscript"/>
        </w:rPr>
        <w:t xml:space="preserve">e</w:t>
      </w:r>
      <w:r>
        <w:rPr>
          <w:rFonts w:ascii="Arial Black" w:hAnsi="Arial Black" w:cs="Arial Black"/>
          <w:color w:val="000000"/>
          <w:spacing w:val="0"/>
          <w:w w:val="100"/>
          <w:sz w:val="36"/>
          <w:szCs w:val="36"/>
        </w:rPr>
        <w:t xml:space="preserve"> Dan </w:t>
      </w:r>
      <w:br/>
      <w:r>
        <w:rPr>
          <w:rFonts w:ascii="Arial Black" w:hAnsi="Arial Black" w:cs="Arial Black"/>
          <w:color w:val="FF0000"/>
          <w:sz w:val="36"/>
          <w:szCs w:val="36"/>
        </w:rPr>
        <w:tab/>
      </w:r>
      <w:r>
        <w:rPr>
          <w:rFonts w:ascii="Arial Black" w:hAnsi="Arial Black" w:cs="Arial Black"/>
          <w:color w:val="FF0000"/>
          <w:spacing w:val="0"/>
          <w:w w:val="100"/>
          <w:sz w:val="36"/>
          <w:szCs w:val="36"/>
        </w:rPr>
        <w:t xml:space="preserve">LE 21 MAI 2022</w:t>
      </w:r>
    </w:p>
    <w:p>
      <w:pPr>
        <w:spacing w:before="0" w:after="0" w:line="230" w:lineRule="exact"/>
        <w:ind w:left="2009"/>
        <w:rPr>
          <w:sz w:val="24"/>
          <w:szCs w:val="24"/>
        </w:rPr>
      </w:pPr>
    </w:p>
    <w:p>
      <w:pPr>
        <w:spacing w:before="19" w:after="0" w:line="230" w:lineRule="exact"/>
        <w:ind w:left="2009"/>
      </w:pPr>
      <w:r>
        <w:rPr>
          <w:rFonts w:ascii="Arial Black" w:hAnsi="Arial Black" w:cs="Arial Black"/>
          <w:color w:val="000000"/>
          <w:spacing w:val="0"/>
          <w:w w:val="100"/>
          <w:sz w:val="20"/>
          <w:szCs w:val="20"/>
        </w:rPr>
        <w:t xml:space="preserve">Le lieu  et l’horaire  vous seront indiqués sur votre lettre de convocation.</w:t>
      </w:r>
    </w:p>
    <w:p>
      <w:pPr>
        <w:spacing w:before="0" w:after="0" w:line="240" w:lineRule="exact"/>
        <w:ind w:left="851"/>
        <w:rPr>
          <w:sz w:val="24"/>
          <w:szCs w:val="24"/>
        </w:rPr>
      </w:pPr>
    </w:p>
    <w:p>
      <w:pPr>
        <w:spacing w:before="0" w:after="0" w:line="240" w:lineRule="exact"/>
        <w:ind w:left="851"/>
        <w:rPr>
          <w:sz w:val="24"/>
          <w:szCs w:val="24"/>
        </w:rPr>
      </w:pPr>
    </w:p>
    <w:p>
      <w:pPr>
        <w:spacing w:before="222" w:after="0" w:line="240" w:lineRule="exact"/>
        <w:ind w:left="851" w:right="574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0"/>
          <w:szCs w:val="20"/>
        </w:rPr>
        <w:t xml:space="preserve">Veuillez prendre note que les candidats doivent  prévoir une journée de disponible. Jusqu’à l’annonce des </w:t>
      </w:r>
      <w:r>
        <w:rPr>
          <w:rFonts w:ascii="Arial Bold" w:hAnsi="Arial Bold" w:cs="Arial Bold"/>
          <w:color w:val="000000"/>
          <w:spacing w:val="2"/>
          <w:w w:val="100"/>
          <w:sz w:val="20"/>
          <w:szCs w:val="20"/>
        </w:rPr>
        <w:t xml:space="preserve">résultats il est demandé aux candidats de rester en kimono</w:t>
      </w:r>
      <w:r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.</w:t>
      </w:r>
    </w:p>
    <w:p>
      <w:pPr>
        <w:spacing w:before="0" w:after="0" w:line="184" w:lineRule="exact"/>
        <w:ind w:left="851"/>
        <w:rPr>
          <w:sz w:val="24"/>
          <w:szCs w:val="24"/>
        </w:rPr>
      </w:pPr>
    </w:p>
    <w:p>
      <w:pPr>
        <w:spacing w:before="63" w:after="0" w:line="184" w:lineRule="exact"/>
        <w:ind w:left="851"/>
      </w:pPr>
      <w:r>
        <w:rPr>
          <w:rFonts w:ascii="Arial" w:hAnsi="Arial" w:cs="Arial"/>
          <w:color w:val="000000"/>
          <w:spacing w:val="-1"/>
          <w:w w:val="100"/>
          <w:sz w:val="16"/>
          <w:szCs w:val="16"/>
        </w:rPr>
        <w:t xml:space="preserve">➔</w:t>
      </w:r>
      <w:r>
        <w:rPr>
          <w:rFonts w:ascii="Arial Black" w:hAnsi="Arial Black" w:cs="Arial Black"/>
          <w:color w:val="000000"/>
          <w:spacing w:val="-1"/>
          <w:w w:val="100"/>
          <w:sz w:val="16"/>
          <w:szCs w:val="16"/>
        </w:rPr>
        <w:t xml:space="preserve"> PRISE EN COMPTE DE L’AGE :  LA DATE DE NAISSANCE AU JOUR DE LA FORMATION</w:t>
      </w:r>
    </w:p>
    <w:p>
      <w:pPr>
        <w:spacing w:before="0" w:after="0" w:line="253" w:lineRule="exact"/>
        <w:ind w:left="851"/>
        <w:rPr>
          <w:sz w:val="24"/>
          <w:szCs w:val="24"/>
        </w:rPr>
      </w:pPr>
    </w:p>
    <w:p>
      <w:pPr>
        <w:spacing w:before="126" w:after="0" w:line="253" w:lineRule="exact"/>
        <w:ind w:left="851"/>
      </w:pPr>
      <w:r>
        <w:rPr>
          <w:rFonts w:ascii="Arial Black" w:hAnsi="Arial Black" w:cs="Arial Black"/>
          <w:color w:val="000000"/>
          <w:spacing w:val="0"/>
          <w:w w:val="100"/>
          <w:sz w:val="22"/>
          <w:u w:val="single"/>
          <w:szCs w:val="22"/>
        </w:rPr>
        <w:t xml:space="preserve">LE DOSSIER D’INSCRIPTION EST COMPOSE</w:t>
      </w:r>
      <w:r>
        <w:rPr>
          <w:rFonts w:ascii="Arial Black" w:hAnsi="Arial Black" w:cs="Arial Black"/>
          <w:color w:val="000000"/>
          <w:spacing w:val="0"/>
          <w:w w:val="100"/>
          <w:sz w:val="22"/>
          <w:szCs w:val="22"/>
        </w:rPr>
        <w:t xml:space="preserve"> :</w:t>
      </w:r>
    </w:p>
    <w:p>
      <w:pPr>
        <w:spacing w:before="0" w:after="0" w:line="253" w:lineRule="exact"/>
        <w:ind w:left="851"/>
        <w:rPr>
          <w:sz w:val="24"/>
          <w:szCs w:val="24"/>
        </w:rPr>
      </w:pPr>
    </w:p>
    <w:p>
      <w:pPr>
        <w:spacing w:before="0" w:after="0" w:line="253" w:lineRule="exact"/>
        <w:ind w:left="851"/>
        <w:rPr>
          <w:sz w:val="24"/>
          <w:szCs w:val="24"/>
        </w:rPr>
      </w:pPr>
    </w:p>
    <w:p>
      <w:pPr>
        <w:spacing w:before="0" w:after="0" w:line="253" w:lineRule="exact"/>
        <w:ind w:left="851"/>
        <w:rPr>
          <w:sz w:val="24"/>
          <w:szCs w:val="24"/>
        </w:rPr>
      </w:pPr>
    </w:p>
    <w:p>
      <w:pPr>
        <w:spacing w:before="208" w:after="0" w:line="253" w:lineRule="exact"/>
        <w:ind w:left="851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- 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 D’un formulaire  d’inscription. </w:t>
      </w:r>
      <w:r>
        <w:rPr>
          <w:rFonts w:ascii="Cambria Bold" w:hAnsi="Cambria Bold" w:cs="Cambria Bold"/>
          <w:color w:val="000000"/>
          <w:spacing w:val="0"/>
          <w:w w:val="100"/>
          <w:sz w:val="22"/>
          <w:szCs w:val="22"/>
        </w:rPr>
        <w:t xml:space="preserve">Soyez précis sur la rédaction de l’adresse (imm.   ppt n° de la rue etc...)</w:t>
      </w:r>
    </w:p>
    <w:p>
      <w:pPr>
        <w:spacing w:before="7" w:after="0" w:line="253" w:lineRule="exact"/>
        <w:ind w:left="851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- 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 D’une attestation historique des licences, authentification des grades et Dan (validés par le CSDGE),</w:t>
      </w:r>
    </w:p>
    <w:p>
      <w:pPr>
        <w:spacing w:before="7" w:after="0" w:line="253" w:lineRule="exact"/>
        <w:ind w:left="851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- 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 D’une photocopie des UV déjà obtenues dans le grade présenté.</w:t>
      </w:r>
    </w:p>
    <w:p>
      <w:pPr>
        <w:tabs>
          <w:tab w:val="left" w:pos="1135"/>
        </w:tabs>
        <w:spacing w:before="2" w:after="0" w:line="260" w:lineRule="exact"/>
        <w:ind w:left="851" w:right="563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- 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 D’un chèque de </w:t>
      </w:r>
      <w:r>
        <w:rPr>
          <w:rFonts w:ascii="Cambria Bold" w:hAnsi="Cambria Bold" w:cs="Cambria Bold"/>
          <w:color w:val="000000"/>
          <w:spacing w:val="0"/>
          <w:w w:val="100"/>
          <w:sz w:val="22"/>
          <w:szCs w:val="22"/>
        </w:rPr>
        <w:t xml:space="preserve">50 euros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correspondant aux frais administratifs</w:t>
      </w:r>
      <w:r>
        <w:rPr>
          <w:rFonts w:ascii="Cambria Bold" w:hAnsi="Cambria Bold" w:cs="Cambria Bold"/>
          <w:color w:val="000000"/>
          <w:spacing w:val="0"/>
          <w:w w:val="100"/>
          <w:sz w:val="22"/>
          <w:szCs w:val="22"/>
        </w:rPr>
        <w:t xml:space="preserve">. </w:t>
      </w:r>
      <w:r>
        <w:rPr>
          <w:rFonts w:ascii="Cambria Bold" w:hAnsi="Cambria Bold" w:cs="Cambria Bold"/>
          <w:color w:val="000000"/>
          <w:spacing w:val="0"/>
          <w:w w:val="100"/>
          <w:sz w:val="22"/>
          <w:u w:val="single"/>
          <w:szCs w:val="22"/>
        </w:rPr>
        <w:t xml:space="preserve">(   l’ordre de la Ligue de Normandie de </w:t>
      </w:r>
      <w:br/>
      <w:r>
        <w:rPr>
          <w:rFonts w:ascii="Cambria Bold" w:hAnsi="Cambria Bold" w:cs="Cambria Bold"/>
          <w:color w:val="000000"/>
          <w:sz w:val="22"/>
          <w:szCs w:val="22"/>
        </w:rPr>
        <w:tab/>
      </w:r>
      <w:r>
        <w:rPr>
          <w:rFonts w:ascii="Cambria Bold" w:hAnsi="Cambria Bold" w:cs="Cambria Bold"/>
          <w:color w:val="000000"/>
          <w:spacing w:val="0"/>
          <w:w w:val="100"/>
          <w:sz w:val="22"/>
          <w:u w:val="single"/>
          <w:szCs w:val="22"/>
        </w:rPr>
        <w:t xml:space="preserve">Karaté et D.A)</w:t>
      </w:r>
    </w:p>
    <w:p>
      <w:pPr>
        <w:spacing w:before="6" w:after="0" w:line="253" w:lineRule="exact"/>
        <w:ind w:left="851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- 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 D’une enveloppe</w:t>
      </w:r>
      <w:r>
        <w:rPr>
          <w:rFonts w:ascii="Cambria" w:hAnsi="Cambria" w:cs="Cambria"/>
          <w:color w:val="000000"/>
          <w:spacing w:val="0"/>
          <w:w w:val="100"/>
          <w:sz w:val="18"/>
          <w:szCs w:val="18"/>
        </w:rPr>
        <w:t xml:space="preserve"> </w:t>
      </w:r>
      <w:r>
        <w:rPr>
          <w:rFonts w:ascii="Cambria Bold" w:hAnsi="Cambria Bold" w:cs="Cambria Bold"/>
          <w:color w:val="000000"/>
          <w:spacing w:val="0"/>
          <w:w w:val="100"/>
          <w:sz w:val="22"/>
          <w:szCs w:val="22"/>
        </w:rPr>
        <w:t xml:space="preserve">(</w:t>
      </w:r>
      <w:r>
        <w:rPr>
          <w:rFonts w:ascii="Cambria Bold" w:hAnsi="Cambria Bold" w:cs="Cambria Bold"/>
          <w:color w:val="000000"/>
          <w:spacing w:val="0"/>
          <w:w w:val="100"/>
          <w:sz w:val="18"/>
          <w:szCs w:val="18"/>
        </w:rPr>
        <w:t xml:space="preserve">SANS  NOM ET  ADRESSE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) affranchie au tarif lettre, pour l’envoi de la convocation.</w:t>
      </w:r>
    </w:p>
    <w:p>
      <w:pPr>
        <w:spacing w:before="7" w:after="0" w:line="253" w:lineRule="exact"/>
        <w:ind w:left="851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- </w:t>
      </w:r>
      <w:r>
        <w:rPr>
          <w:rFonts w:ascii="Cambria" w:hAnsi="Cambria" w:cs="Cambria"/>
          <w:color w:val="000000"/>
          <w:spacing w:val="0"/>
          <w:w w:val="100"/>
          <w:sz w:val="22"/>
          <w:szCs w:val="22"/>
        </w:rPr>
        <w:t xml:space="preserve">  S’il y a lieu, une attestation permettant d’obtenir des bonifications ou unité (arbitre).</w:t>
      </w:r>
    </w:p>
    <w:p>
      <w:pPr>
        <w:tabs>
          <w:tab w:val="left" w:pos="4921"/>
        </w:tabs>
        <w:spacing w:before="336" w:after="0" w:line="340" w:lineRule="exact"/>
        <w:ind w:left="1459" w:right="1261"/>
        <w:jc w:val="left"/>
      </w:pPr>
      <w:r>
        <w:rPr>
          <w:rFonts w:ascii="Arial Black" w:hAnsi="Arial Black" w:cs="Arial Black"/>
          <w:color w:val="FF0000"/>
          <w:spacing w:val="0"/>
          <w:w w:val="100"/>
          <w:sz w:val="24"/>
          <w:u w:val="single"/>
          <w:szCs w:val="24"/>
        </w:rPr>
        <w:t xml:space="preserve">Envoi du  dossier d'inscription en Ligue 30 jours francs avant la date </w:t>
      </w:r>
      <w:br/>
      <w:r>
        <w:rPr>
          <w:rFonts w:ascii="Arial Black" w:hAnsi="Arial Black" w:cs="Arial Black"/>
          <w:color w:val="FF0000"/>
          <w:sz w:val="24"/>
          <w:szCs w:val="24"/>
        </w:rPr>
        <w:tab/>
      </w:r>
      <w:r>
        <w:rPr>
          <w:rFonts w:ascii="Arial Black" w:hAnsi="Arial Black" w:cs="Arial Black"/>
          <w:color w:val="FF0000"/>
          <w:spacing w:val="0"/>
          <w:w w:val="100"/>
          <w:sz w:val="24"/>
          <w:u w:val="single"/>
          <w:szCs w:val="24"/>
        </w:rPr>
        <w:t xml:space="preserve">de la formation.</w:t>
      </w:r>
    </w:p>
    <w:p>
      <w:pPr>
        <w:spacing w:before="191" w:after="0" w:line="230" w:lineRule="exact"/>
        <w:ind w:left="3408"/>
      </w:pPr>
      <w:r>
        <w:rPr>
          <w:rFonts w:ascii="Arial Black" w:hAnsi="Arial Black" w:cs="Arial Black"/>
          <w:color w:val="000000"/>
          <w:spacing w:val="0"/>
          <w:w w:val="100"/>
          <w:sz w:val="20"/>
          <w:szCs w:val="20"/>
        </w:rPr>
        <w:t xml:space="preserve">(Soit par voie postale ou dépôt au siège de la Ligue)</w:t>
      </w:r>
    </w:p>
    <w:p>
      <w:pPr>
        <w:spacing w:before="0" w:after="0" w:line="220" w:lineRule="exact"/>
        <w:ind w:left="851"/>
        <w:rPr>
          <w:sz w:val="24"/>
          <w:szCs w:val="24"/>
        </w:rPr>
      </w:pPr>
    </w:p>
    <w:p>
      <w:pPr>
        <w:spacing w:before="0" w:after="0" w:line="220" w:lineRule="exact"/>
        <w:ind w:left="851"/>
        <w:rPr>
          <w:sz w:val="24"/>
          <w:szCs w:val="24"/>
        </w:rPr>
      </w:pPr>
    </w:p>
    <w:p>
      <w:pPr>
        <w:spacing w:before="39" w:after="0" w:line="220" w:lineRule="exact"/>
        <w:ind w:left="851" w:right="591"/>
        <w:jc w:val="both"/>
      </w:pPr>
      <w:r>
        <w:rPr>
          <w:rFonts w:ascii="Arial Bold Italic" w:hAnsi="Arial Bold Italic" w:cs="Arial Bold Italic"/>
          <w:color w:val="000000"/>
          <w:spacing w:val="0"/>
          <w:w w:val="105"/>
          <w:sz w:val="20"/>
          <w:u w:val="single"/>
          <w:szCs w:val="20"/>
        </w:rPr>
        <w:t xml:space="preserve">Nota</w:t>
      </w:r>
      <w:r>
        <w:rPr>
          <w:rFonts w:ascii="Arial Bold Italic" w:hAnsi="Arial Bold Italic" w:cs="Arial Bold Italic"/>
          <w:color w:val="000000"/>
          <w:spacing w:val="0"/>
          <w:w w:val="105"/>
          <w:sz w:val="20"/>
          <w:szCs w:val="20"/>
        </w:rPr>
        <w:t xml:space="preserve"> </w:t>
      </w:r>
      <w:r>
        <w:rPr>
          <w:rFonts w:ascii="Arial Italic" w:hAnsi="Arial Italic" w:cs="Arial Italic"/>
          <w:color w:val="000000"/>
          <w:spacing w:val="0"/>
          <w:w w:val="105"/>
          <w:sz w:val="20"/>
          <w:szCs w:val="20"/>
        </w:rPr>
        <w:t xml:space="preserve">: Tout dossier incomplet ou envoyé hors délai sera rejeté et retourné, en application du règlement de la </w:t>
      </w:r>
      <w:br/>
      <w:r>
        <w:rPr>
          <w:rFonts w:ascii="Arial Italic" w:hAnsi="Arial Italic" w:cs="Arial Italic"/>
          <w:color w:val="000000"/>
          <w:spacing w:val="0"/>
          <w:w w:val="100"/>
          <w:sz w:val="20"/>
          <w:szCs w:val="20"/>
        </w:rPr>
        <w:t xml:space="preserve">CSDGE.</w:t>
      </w:r>
    </w:p>
    <w:p>
      <w:pPr>
        <w:spacing w:before="0" w:after="0" w:line="220" w:lineRule="exact"/>
        <w:ind w:left="851"/>
        <w:rPr>
          <w:sz w:val="24"/>
          <w:szCs w:val="24"/>
        </w:rPr>
      </w:pPr>
    </w:p>
    <w:p>
      <w:pPr>
        <w:spacing w:before="0" w:after="0" w:line="220" w:lineRule="exact"/>
        <w:ind w:left="851"/>
        <w:rPr>
          <w:sz w:val="24"/>
          <w:szCs w:val="24"/>
        </w:rPr>
      </w:pPr>
    </w:p>
    <w:p>
      <w:pPr>
        <w:spacing w:before="40" w:after="0" w:line="220" w:lineRule="exact"/>
        <w:ind w:left="851" w:right="754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Le Responsable  des Grades  de Karaté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u w:val="single"/>
          <w:szCs w:val="20"/>
        </w:rPr>
        <w:t xml:space="preserve">JOCELYN ZAMMIT</w:t>
      </w:r>
    </w:p>
    <w:p>
      <w:pPr>
        <w:spacing w:before="12" w:after="0" w:line="230" w:lineRule="exact"/>
        <w:ind w:left="851"/>
      </w:pPr>
      <w:hyperlink r:id="rId10" w:history="1">
        <w:r>
          <w:rPr>
            <w:rFonts w:ascii="Times New Roman Bold" w:hAnsi="Times New Roman Bold" w:cs="Times New Roman Bold"/>
            <w:color w:val="0462C1"/>
            <w:spacing w:val="0"/>
            <w:w w:val="100"/>
            <w:sz w:val="20"/>
            <w:u w:val="single"/>
            <w:szCs w:val="20"/>
          </w:rPr>
          <w:t xml:space="preserve">respgrades.normandie@gmail.com</w:t>
        </w:r>
      </w:hyperlink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0" w:after="0" w:line="161" w:lineRule="exact"/>
        <w:ind w:left="3449"/>
        <w:rPr>
          <w:sz w:val="24"/>
          <w:szCs w:val="24"/>
        </w:rPr>
      </w:pPr>
    </w:p>
    <w:p>
      <w:pPr>
        <w:spacing w:before="138" w:after="0" w:line="161" w:lineRule="exact"/>
        <w:ind w:left="3449"/>
      </w:pPr>
      <w:r>
        <w:rPr>
          <w:rFonts w:ascii="Arial Bold" w:hAnsi="Arial Bold" w:cs="Arial Bold"/>
          <w:color w:val="000000"/>
          <w:spacing w:val="1"/>
          <w:w w:val="100"/>
          <w:sz w:val="14"/>
          <w:szCs w:val="14"/>
        </w:rPr>
        <w:t xml:space="preserve">Ligue de Normandie de Karaté  </w:t>
      </w: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- B.P 104 - 76122 LE GRAND-QUEVILLY Cedex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4.8pt;margin-top:438.3pt;width:551.4pt;height:336.9pt;z-index:-99968; mso-position-horizontal-relative:page;mso-position-vertical-relative:page" coordsize="11028,6737" o:allowincell="f" path="m0,6737l0,1,11028,1,11028,67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63;mso-position-horizontal:absolute;mso-position-horizontal-relative:page;mso-position-vertical:absolute;mso-position-vertical-relative:page" points="24.80pt,775.10pt,576.15pt,775.10pt,576.15pt,438.30pt,24.80pt,438.30pt,24.80pt,775.10pt" coordsize="11027,6736" o:allowincell="f" filled="f" strokecolor="#000000" strokeweight="9524">
            <v:stroke joinstyle="bevel"/>
            <w10:wrap anchorx="page" anchory="page"/>
            <v:path arrowok="t"/>
          </v:polyline>
        </w:pic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 <Relationship Id="rId10"  Type="http://schemas.openxmlformats.org/officeDocument/2006/relationships/hyperlink"   Target="mailto:respgrades.normandie@gmail.com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