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BDF9" w14:textId="77777777" w:rsidR="00FF4D7F" w:rsidRDefault="00FF4D7F" w:rsidP="0074635D">
      <w:pPr>
        <w:ind w:left="2124" w:hanging="2124"/>
        <w:rPr>
          <w:rFonts w:ascii="Montserrat" w:hAnsi="Montserrat"/>
          <w:b/>
          <w:bCs/>
          <w:sz w:val="28"/>
          <w:szCs w:val="28"/>
        </w:rPr>
      </w:pPr>
    </w:p>
    <w:p w14:paraId="5FD6D603" w14:textId="26345201" w:rsidR="00D71F12" w:rsidRDefault="00D71F12" w:rsidP="00D71F12">
      <w:pPr>
        <w:ind w:left="2124" w:hanging="2124"/>
        <w:rPr>
          <w:rFonts w:ascii="Montserrat" w:hAnsi="Montserrat"/>
          <w:b/>
          <w:bCs/>
          <w:sz w:val="28"/>
          <w:szCs w:val="28"/>
        </w:rPr>
      </w:pPr>
      <w:r w:rsidRPr="00E11711">
        <w:rPr>
          <w:noProof/>
        </w:rPr>
        <w:drawing>
          <wp:inline distT="0" distB="0" distL="0" distR="0" wp14:anchorId="15FD813D" wp14:editId="30076181">
            <wp:extent cx="1400175" cy="1438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FCFC0" w14:textId="6911D176" w:rsidR="005657E7" w:rsidRDefault="00D71F12" w:rsidP="00D71F12">
      <w:pPr>
        <w:ind w:left="2124" w:hanging="2124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AP</w:t>
      </w:r>
      <w:r w:rsidR="00C02390">
        <w:rPr>
          <w:rFonts w:ascii="Montserrat" w:hAnsi="Montserrat"/>
          <w:b/>
          <w:bCs/>
          <w:sz w:val="28"/>
          <w:szCs w:val="28"/>
        </w:rPr>
        <w:t>PEL A CANDIDATURE POUR LE POSTE</w:t>
      </w:r>
      <w:r w:rsidR="0074635D">
        <w:rPr>
          <w:rFonts w:ascii="Montserrat" w:hAnsi="Montserrat"/>
          <w:b/>
          <w:bCs/>
          <w:sz w:val="28"/>
          <w:szCs w:val="28"/>
        </w:rPr>
        <w:t xml:space="preserve"> DE </w:t>
      </w:r>
      <w:r w:rsidR="005657E7">
        <w:rPr>
          <w:rFonts w:ascii="Montserrat" w:hAnsi="Montserrat"/>
          <w:b/>
          <w:bCs/>
          <w:sz w:val="28"/>
          <w:szCs w:val="28"/>
        </w:rPr>
        <w:t>RESPONSABLE</w:t>
      </w:r>
    </w:p>
    <w:p w14:paraId="7F11EF0F" w14:textId="77777777" w:rsidR="00C02390" w:rsidRDefault="0074635D" w:rsidP="0074635D">
      <w:pPr>
        <w:ind w:left="2124" w:hanging="2124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DEPARTEMENTAL </w:t>
      </w:r>
      <w:r w:rsidR="00C02390">
        <w:rPr>
          <w:rFonts w:ascii="Montserrat" w:hAnsi="Montserrat"/>
          <w:b/>
          <w:bCs/>
          <w:sz w:val="28"/>
          <w:szCs w:val="28"/>
        </w:rPr>
        <w:t>D</w:t>
      </w:r>
      <w:r w:rsidR="005657E7">
        <w:rPr>
          <w:rFonts w:ascii="Montserrat" w:hAnsi="Montserrat"/>
          <w:b/>
          <w:bCs/>
          <w:sz w:val="28"/>
          <w:szCs w:val="28"/>
        </w:rPr>
        <w:t>E L ‘ARBITRAGE</w:t>
      </w:r>
    </w:p>
    <w:p w14:paraId="6E0D0B62" w14:textId="77777777" w:rsidR="005657E7" w:rsidRPr="00C02390" w:rsidRDefault="005657E7" w:rsidP="0074635D">
      <w:pPr>
        <w:ind w:left="2124" w:hanging="2124"/>
        <w:jc w:val="center"/>
        <w:rPr>
          <w:rFonts w:ascii="Montserrat" w:hAnsi="Montserrat"/>
          <w:b/>
          <w:bCs/>
          <w:sz w:val="28"/>
          <w:szCs w:val="28"/>
        </w:rPr>
      </w:pPr>
    </w:p>
    <w:p w14:paraId="057A8F0A" w14:textId="3FC5A863" w:rsidR="00C02390" w:rsidRPr="005657E7" w:rsidRDefault="00C02390" w:rsidP="00C02390">
      <w:pPr>
        <w:pStyle w:val="Default"/>
        <w:rPr>
          <w:rFonts w:ascii="Montserrat" w:hAnsi="Montserrat"/>
          <w:sz w:val="22"/>
          <w:szCs w:val="22"/>
        </w:rPr>
      </w:pPr>
      <w:r w:rsidRPr="005657E7">
        <w:rPr>
          <w:rFonts w:ascii="Montserrat" w:hAnsi="Montserrat"/>
          <w:sz w:val="22"/>
          <w:szCs w:val="22"/>
        </w:rPr>
        <w:t xml:space="preserve">Le Comité Départemental du </w:t>
      </w:r>
      <w:r w:rsidR="00B53D61">
        <w:rPr>
          <w:rFonts w:ascii="Montserrat" w:hAnsi="Montserrat"/>
          <w:sz w:val="22"/>
          <w:szCs w:val="22"/>
        </w:rPr>
        <w:t>TARN</w:t>
      </w:r>
      <w:r w:rsidRPr="005657E7">
        <w:rPr>
          <w:rFonts w:ascii="Montserrat" w:hAnsi="Montserrat"/>
          <w:sz w:val="22"/>
          <w:szCs w:val="22"/>
        </w:rPr>
        <w:t xml:space="preserve"> de Karaté lance un appel à candidature pour recruter son Responsable Départemental </w:t>
      </w:r>
      <w:r w:rsidR="005657E7">
        <w:rPr>
          <w:rFonts w:ascii="Montserrat" w:hAnsi="Montserrat"/>
          <w:sz w:val="22"/>
          <w:szCs w:val="22"/>
        </w:rPr>
        <w:t>de l’arbitrage</w:t>
      </w:r>
      <w:r w:rsidRPr="005657E7">
        <w:rPr>
          <w:rFonts w:ascii="Montserrat" w:hAnsi="Montserrat"/>
          <w:sz w:val="22"/>
          <w:szCs w:val="22"/>
        </w:rPr>
        <w:t xml:space="preserve">. </w:t>
      </w:r>
    </w:p>
    <w:p w14:paraId="49CE1D6B" w14:textId="77777777" w:rsidR="00C02390" w:rsidRPr="005657E7" w:rsidRDefault="00C02390" w:rsidP="00C02390">
      <w:pPr>
        <w:pStyle w:val="Default"/>
        <w:rPr>
          <w:rFonts w:ascii="Montserrat" w:hAnsi="Montserrat"/>
          <w:sz w:val="22"/>
          <w:szCs w:val="22"/>
        </w:rPr>
      </w:pPr>
    </w:p>
    <w:p w14:paraId="034B60D9" w14:textId="77777777" w:rsidR="00C02390" w:rsidRPr="005657E7" w:rsidRDefault="00C02390" w:rsidP="0074635D">
      <w:pPr>
        <w:pStyle w:val="Default"/>
        <w:rPr>
          <w:rFonts w:ascii="Montserrat" w:hAnsi="Montserrat"/>
          <w:sz w:val="22"/>
          <w:szCs w:val="22"/>
        </w:rPr>
      </w:pPr>
      <w:r w:rsidRPr="005657E7">
        <w:rPr>
          <w:rFonts w:ascii="Montserrat" w:hAnsi="Montserrat"/>
          <w:sz w:val="22"/>
          <w:szCs w:val="22"/>
        </w:rPr>
        <w:t xml:space="preserve">Ce poste important devra être pourvu par un candidat qui respectera les conditions énoncées ci-dessous. </w:t>
      </w:r>
      <w:r w:rsidR="0074635D" w:rsidRPr="005657E7">
        <w:rPr>
          <w:rFonts w:ascii="Montserrat" w:hAnsi="Montserrat"/>
          <w:sz w:val="22"/>
          <w:szCs w:val="22"/>
        </w:rPr>
        <w:br/>
      </w:r>
    </w:p>
    <w:p w14:paraId="7DCF298A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I - Nomination</w:t>
      </w:r>
    </w:p>
    <w:p w14:paraId="0F7982A2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Sur proposition du DTD, le DTN nomme le responsable départemental de l'arbitrage.</w:t>
      </w:r>
    </w:p>
    <w:p w14:paraId="43952FD5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Le responsable départemental de l'arbitrage est licencié à la Fédération. ll est au minimum</w:t>
      </w:r>
      <w:r>
        <w:rPr>
          <w:rFonts w:ascii="Montserrat" w:hAnsi="Montserrat" w:cs="Arial"/>
        </w:rPr>
        <w:t xml:space="preserve"> </w:t>
      </w:r>
      <w:r w:rsidRPr="005657E7">
        <w:rPr>
          <w:rFonts w:ascii="Montserrat" w:hAnsi="Montserrat" w:cs="Arial"/>
        </w:rPr>
        <w:t>arbitre de ligue.</w:t>
      </w:r>
    </w:p>
    <w:p w14:paraId="4D58D3F2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Le responsable départemental de l'arbitrage est placé sous l'autorité du DTN.</w:t>
      </w:r>
    </w:p>
    <w:p w14:paraId="63C7D563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Le DTN peut mettre fin à la mission du responsable départemental de l'arbitrage soit de sa</w:t>
      </w:r>
      <w:r>
        <w:rPr>
          <w:rFonts w:ascii="Montserrat" w:hAnsi="Montserrat" w:cs="Arial"/>
        </w:rPr>
        <w:t xml:space="preserve"> </w:t>
      </w:r>
      <w:r w:rsidRPr="005657E7">
        <w:rPr>
          <w:rFonts w:ascii="Montserrat" w:hAnsi="Montserrat" w:cs="Arial"/>
        </w:rPr>
        <w:t>propre initiative, soit à la demande motivée du DTD.</w:t>
      </w:r>
    </w:p>
    <w:p w14:paraId="04521514" w14:textId="77777777" w:rsid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</w:p>
    <w:p w14:paraId="5BFF5923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2 - Rôle et missions</w:t>
      </w:r>
    </w:p>
    <w:p w14:paraId="6E0B6862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Le responsable départemental de l'arbitrage accomplit ses missions en liaison avec le DTD.</w:t>
      </w:r>
    </w:p>
    <w:p w14:paraId="46B05B2E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En conformité avec la réglementation de l'arbitrage:</w:t>
      </w:r>
    </w:p>
    <w:p w14:paraId="76A6DCFB" w14:textId="77777777" w:rsid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 xml:space="preserve">- ll organise les sessions départementales de formation et d'examen d'arbitrage ; </w:t>
      </w:r>
    </w:p>
    <w:p w14:paraId="7A789140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- ll compose le jury de chaque session et en assure la coordination ; - ll transmet dans les meilleurs délais, les résultats au DTD et en informe le président du</w:t>
      </w:r>
    </w:p>
    <w:p w14:paraId="7E693F0E" w14:textId="77777777" w:rsid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 xml:space="preserve">comité départemental ; </w:t>
      </w:r>
    </w:p>
    <w:p w14:paraId="26A4F133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- Il veille à l'actualisation des connaissances des arbitres déjà diplômés;</w:t>
      </w:r>
    </w:p>
    <w:p w14:paraId="20C607C6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- ll choisit les juges et arbitres pour les compétitions départementales;</w:t>
      </w:r>
    </w:p>
    <w:p w14:paraId="6824ED07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- ll organise l'arbitrage lors des manifestations départementales, en veillant à la sécurité</w:t>
      </w:r>
      <w:r>
        <w:rPr>
          <w:rFonts w:ascii="Montserrat" w:hAnsi="Montserrat" w:cs="Arial"/>
        </w:rPr>
        <w:t xml:space="preserve"> </w:t>
      </w:r>
      <w:r w:rsidRPr="005657E7">
        <w:rPr>
          <w:rFonts w:ascii="Montserrat" w:hAnsi="Montserrat" w:cs="Arial"/>
        </w:rPr>
        <w:t>des compétiteurs, dans le respect des règlements en vigueur.</w:t>
      </w:r>
    </w:p>
    <w:p w14:paraId="6BA604ED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ll émet un avis sur la liste des arbitres départementaux susceptibles d'être promus au niveau</w:t>
      </w:r>
      <w:r>
        <w:rPr>
          <w:rFonts w:ascii="Montserrat" w:hAnsi="Montserrat" w:cs="Arial"/>
        </w:rPr>
        <w:t xml:space="preserve"> </w:t>
      </w:r>
      <w:r w:rsidRPr="005657E7">
        <w:rPr>
          <w:rFonts w:ascii="Montserrat" w:hAnsi="Montserrat" w:cs="Arial"/>
        </w:rPr>
        <w:t>régional.</w:t>
      </w:r>
      <w:r w:rsidRPr="005657E7">
        <w:rPr>
          <w:rFonts w:ascii="Montserrat" w:hAnsi="Montserrat" w:cs="Arial"/>
        </w:rPr>
        <w:tab/>
      </w:r>
    </w:p>
    <w:p w14:paraId="5B17DAB4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Sur convocation du responsable national de l'arbitrage, il participe à toute réunion, à</w:t>
      </w:r>
      <w:r>
        <w:rPr>
          <w:rFonts w:ascii="Montserrat" w:hAnsi="Montserrat" w:cs="Arial"/>
        </w:rPr>
        <w:t xml:space="preserve"> </w:t>
      </w:r>
      <w:r w:rsidRPr="005657E7">
        <w:rPr>
          <w:rFonts w:ascii="Montserrat" w:hAnsi="Montserrat" w:cs="Arial"/>
        </w:rPr>
        <w:t>l'occasion de laquelle sont précisées les directives concernant l'arbitrage.</w:t>
      </w:r>
    </w:p>
    <w:p w14:paraId="3D2E06BB" w14:textId="77777777" w:rsidR="005657E7" w:rsidRP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ll est amené à participer aux réunions organisées par le responsable régional de I'arbitrage à</w:t>
      </w:r>
      <w:r>
        <w:rPr>
          <w:rFonts w:ascii="Montserrat" w:hAnsi="Montserrat" w:cs="Arial"/>
        </w:rPr>
        <w:t xml:space="preserve"> </w:t>
      </w:r>
      <w:r w:rsidRPr="005657E7">
        <w:rPr>
          <w:rFonts w:ascii="Montserrat" w:hAnsi="Montserrat" w:cs="Arial"/>
        </w:rPr>
        <w:t>l'attention des responsables départementaux de l'arbitrage.</w:t>
      </w:r>
    </w:p>
    <w:p w14:paraId="7F37C92C" w14:textId="1A2D9074" w:rsidR="00D71F12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5657E7">
        <w:rPr>
          <w:rFonts w:ascii="Montserrat" w:hAnsi="Montserrat" w:cs="Arial"/>
        </w:rPr>
        <w:t>Pour remplir ses missions, le responsable départemental de l'arbitrage dispose des moyens</w:t>
      </w:r>
      <w:r>
        <w:rPr>
          <w:rFonts w:ascii="Montserrat" w:hAnsi="Montserrat" w:cs="Arial"/>
        </w:rPr>
        <w:t xml:space="preserve"> </w:t>
      </w:r>
      <w:r w:rsidRPr="005657E7">
        <w:rPr>
          <w:rFonts w:ascii="Montserrat" w:hAnsi="Montserrat" w:cs="Arial"/>
        </w:rPr>
        <w:t>administratifs et financiers qui sont mis à sa disposition par le comité départemental.</w:t>
      </w:r>
    </w:p>
    <w:p w14:paraId="04587D04" w14:textId="14EAA803" w:rsidR="005657E7" w:rsidRPr="005657E7" w:rsidRDefault="00D71F12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Il </w:t>
      </w:r>
      <w:r w:rsidR="005657E7" w:rsidRPr="005657E7">
        <w:rPr>
          <w:rFonts w:ascii="Montserrat" w:hAnsi="Montserrat" w:cs="Arial"/>
        </w:rPr>
        <w:t>présente à la fin de chaque saison sportive au DTD, au responsable de la commission</w:t>
      </w:r>
      <w:r w:rsidR="005657E7">
        <w:rPr>
          <w:rFonts w:ascii="Montserrat" w:hAnsi="Montserrat" w:cs="Arial"/>
        </w:rPr>
        <w:t xml:space="preserve"> </w:t>
      </w:r>
      <w:r w:rsidR="005657E7" w:rsidRPr="005657E7">
        <w:rPr>
          <w:rFonts w:ascii="Montserrat" w:hAnsi="Montserrat" w:cs="Arial"/>
        </w:rPr>
        <w:t>nationale d'arbitrage ainsi qu'au DTN, le rapport général de ses activités et le cas échéant les</w:t>
      </w:r>
      <w:r w:rsidR="005657E7">
        <w:rPr>
          <w:rFonts w:ascii="Montserrat" w:hAnsi="Montserrat" w:cs="Arial"/>
        </w:rPr>
        <w:t xml:space="preserve"> </w:t>
      </w:r>
      <w:r w:rsidR="005657E7" w:rsidRPr="005657E7">
        <w:rPr>
          <w:rFonts w:ascii="Montserrat" w:hAnsi="Montserrat" w:cs="Arial"/>
        </w:rPr>
        <w:t>difficultés rencontrées dans l'accomplissement de ses missions.</w:t>
      </w:r>
      <w:r w:rsidR="005657E7" w:rsidRPr="005657E7">
        <w:rPr>
          <w:rFonts w:ascii="Montserrat" w:hAnsi="Montserrat"/>
        </w:rPr>
        <w:t xml:space="preserve"> </w:t>
      </w:r>
    </w:p>
    <w:p w14:paraId="51C0B1CF" w14:textId="77777777" w:rsid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</w:rPr>
      </w:pPr>
    </w:p>
    <w:p w14:paraId="6872243E" w14:textId="77777777" w:rsid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</w:rPr>
      </w:pPr>
    </w:p>
    <w:p w14:paraId="7DE55AC0" w14:textId="77777777" w:rsidR="005657E7" w:rsidRDefault="005657E7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</w:rPr>
      </w:pPr>
    </w:p>
    <w:p w14:paraId="62D77E18" w14:textId="4B82AA62" w:rsidR="00FF4D7F" w:rsidRDefault="00FF4D7F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</w:rPr>
      </w:pPr>
      <w:r w:rsidRPr="00FF4D7F">
        <w:rPr>
          <w:rFonts w:ascii="Montserrat" w:hAnsi="Montserrat"/>
          <w:sz w:val="20"/>
          <w:szCs w:val="20"/>
        </w:rPr>
        <w:t xml:space="preserve">Les candidats devront transmettre au Président du comité départemental  avant le </w:t>
      </w:r>
      <w:r w:rsidR="00A93276">
        <w:rPr>
          <w:rFonts w:ascii="Montserrat" w:hAnsi="Montserrat"/>
          <w:sz w:val="20"/>
          <w:szCs w:val="20"/>
        </w:rPr>
        <w:t>19</w:t>
      </w:r>
      <w:r w:rsidR="00B53D61">
        <w:rPr>
          <w:rFonts w:ascii="Montserrat" w:hAnsi="Montserrat"/>
          <w:sz w:val="20"/>
          <w:szCs w:val="20"/>
        </w:rPr>
        <w:t xml:space="preserve"> Octobre </w:t>
      </w:r>
      <w:r w:rsidRPr="00FF4D7F">
        <w:rPr>
          <w:rFonts w:ascii="Montserrat" w:hAnsi="Montserrat"/>
          <w:sz w:val="20"/>
          <w:szCs w:val="20"/>
        </w:rPr>
        <w:t xml:space="preserve">2020 par </w:t>
      </w:r>
      <w:r w:rsidRPr="00FF4D7F">
        <w:rPr>
          <w:rFonts w:ascii="Montserrat" w:hAnsi="Montserrat"/>
          <w:b/>
          <w:sz w:val="20"/>
          <w:szCs w:val="20"/>
        </w:rPr>
        <w:t>mail</w:t>
      </w:r>
      <w:r w:rsidRPr="00FF4D7F">
        <w:rPr>
          <w:rFonts w:ascii="Montserrat" w:hAnsi="Montserrat"/>
          <w:sz w:val="20"/>
          <w:szCs w:val="20"/>
        </w:rPr>
        <w:t xml:space="preserve"> : </w:t>
      </w:r>
    </w:p>
    <w:p w14:paraId="2ED69D24" w14:textId="19F67997" w:rsidR="00B53D61" w:rsidRDefault="00A93276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color w:val="0070C0"/>
          <w:sz w:val="20"/>
          <w:szCs w:val="20"/>
        </w:rPr>
      </w:pPr>
      <w:hyperlink r:id="rId5" w:history="1">
        <w:r w:rsidRPr="005E39B0">
          <w:rPr>
            <w:rStyle w:val="Lienhypertexte"/>
            <w:rFonts w:ascii="Montserrat" w:hAnsi="Montserrat"/>
            <w:sz w:val="20"/>
            <w:szCs w:val="20"/>
          </w:rPr>
          <w:t>jean-paul.cauquil9@orange.fr</w:t>
        </w:r>
      </w:hyperlink>
      <w:r w:rsidR="00B53D61" w:rsidRPr="00B53D61">
        <w:rPr>
          <w:rFonts w:ascii="Montserrat" w:hAnsi="Montserrat"/>
          <w:color w:val="0070C0"/>
          <w:sz w:val="20"/>
          <w:szCs w:val="20"/>
        </w:rPr>
        <w:t xml:space="preserve"> </w:t>
      </w:r>
    </w:p>
    <w:p w14:paraId="4843E2C4" w14:textId="33AB8AF0" w:rsidR="00A93276" w:rsidRDefault="00A93276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color w:val="0070C0"/>
          <w:sz w:val="20"/>
          <w:szCs w:val="20"/>
        </w:rPr>
      </w:pPr>
    </w:p>
    <w:p w14:paraId="56FDF054" w14:textId="66F9A9DE" w:rsidR="00A93276" w:rsidRDefault="00A93276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color w:val="0070C0"/>
          <w:sz w:val="20"/>
          <w:szCs w:val="20"/>
        </w:rPr>
      </w:pPr>
    </w:p>
    <w:p w14:paraId="12F6A44F" w14:textId="1B0A2B71" w:rsidR="00A93276" w:rsidRDefault="00A93276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color w:val="0070C0"/>
          <w:sz w:val="20"/>
          <w:szCs w:val="20"/>
        </w:rPr>
      </w:pPr>
    </w:p>
    <w:p w14:paraId="70313F20" w14:textId="2C4FADDB" w:rsidR="00A93276" w:rsidRDefault="00A93276" w:rsidP="005657E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color w:val="0070C0"/>
          <w:sz w:val="20"/>
          <w:szCs w:val="20"/>
        </w:rPr>
      </w:pPr>
    </w:p>
    <w:p w14:paraId="64ED4DE2" w14:textId="77777777" w:rsidR="005657E7" w:rsidRPr="00251D49" w:rsidRDefault="005657E7" w:rsidP="00C02390">
      <w:pPr>
        <w:rPr>
          <w:rFonts w:ascii="Montserrat" w:hAnsi="Montserrat"/>
        </w:rPr>
      </w:pPr>
    </w:p>
    <w:p w14:paraId="40127ED5" w14:textId="77777777" w:rsidR="00A93276" w:rsidRDefault="00A93276" w:rsidP="00A93276">
      <w:pPr>
        <w:rPr>
          <w:rFonts w:ascii="Montserrat" w:hAnsi="Montserrat"/>
        </w:rPr>
      </w:pPr>
    </w:p>
    <w:p w14:paraId="65E9B45F" w14:textId="0FA3E78A" w:rsidR="00D71F12" w:rsidRDefault="00D71F12" w:rsidP="00A93276">
      <w:pPr>
        <w:rPr>
          <w:rFonts w:ascii="Montserrat" w:hAnsi="Montserrat"/>
        </w:rPr>
      </w:pPr>
      <w:r w:rsidRPr="00E11711">
        <w:rPr>
          <w:noProof/>
        </w:rPr>
        <w:drawing>
          <wp:inline distT="0" distB="0" distL="0" distR="0" wp14:anchorId="6B24A0F1" wp14:editId="61C9A3F5">
            <wp:extent cx="1400175" cy="14382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B27E" w14:textId="2A5F8C13" w:rsidR="00C02390" w:rsidRPr="00D71F12" w:rsidRDefault="00A441A0" w:rsidP="00D71F12">
      <w:pP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39F71" wp14:editId="7EB61564">
                <wp:simplePos x="0" y="0"/>
                <wp:positionH relativeFrom="column">
                  <wp:posOffset>-64770</wp:posOffset>
                </wp:positionH>
                <wp:positionV relativeFrom="paragraph">
                  <wp:posOffset>93345</wp:posOffset>
                </wp:positionV>
                <wp:extent cx="5724525" cy="558165"/>
                <wp:effectExtent l="6350" t="13335" r="1270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E6C8" w14:textId="2098939D" w:rsidR="00C02390" w:rsidRDefault="00C02390" w:rsidP="00C0239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7EB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CANDIDATURE AU POSTE DE RESPONSABLE 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DEPARTEMENTAL </w:t>
                            </w:r>
                            <w:r w:rsidRPr="007607EB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DE</w:t>
                            </w:r>
                            <w:r w:rsidR="005657E7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L’ARBITRAGE</w:t>
                            </w:r>
                          </w:p>
                          <w:p w14:paraId="1863A689" w14:textId="41F88799" w:rsidR="00A93276" w:rsidRDefault="00A93276" w:rsidP="00C0239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76CA67" w14:textId="463FB8BE" w:rsidR="00A93276" w:rsidRDefault="00A93276" w:rsidP="00C0239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9F3D73" w14:textId="77777777" w:rsidR="00A93276" w:rsidRPr="007607EB" w:rsidRDefault="00A93276" w:rsidP="00C02390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14:paraId="27676F2F" w14:textId="77777777" w:rsidR="00C02390" w:rsidRDefault="00C02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39F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1pt;margin-top:7.35pt;width:450.75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">
                <v:textbox>
                  <w:txbxContent>
                    <w:p w14:paraId="4A89E6C8" w14:textId="2098939D" w:rsidR="00C02390" w:rsidRDefault="00C02390" w:rsidP="00C0239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</w:pPr>
                      <w:r w:rsidRPr="007607EB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 xml:space="preserve">CANDIDATURE AU POSTE DE RESPONSABLE 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 xml:space="preserve">DEPARTEMENTAL </w:t>
                      </w:r>
                      <w:r w:rsidRPr="007607EB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DE</w:t>
                      </w:r>
                      <w:r w:rsidR="005657E7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 xml:space="preserve"> L’ARBITRAGE</w:t>
                      </w:r>
                    </w:p>
                    <w:p w14:paraId="1863A689" w14:textId="41F88799" w:rsidR="00A93276" w:rsidRDefault="00A93276" w:rsidP="00C0239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76CA67" w14:textId="463FB8BE" w:rsidR="00A93276" w:rsidRDefault="00A93276" w:rsidP="00C0239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9F3D73" w14:textId="77777777" w:rsidR="00A93276" w:rsidRPr="007607EB" w:rsidRDefault="00A93276" w:rsidP="00C02390">
                      <w:pPr>
                        <w:jc w:val="center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14:paraId="27676F2F" w14:textId="77777777" w:rsidR="00C02390" w:rsidRDefault="00C02390"/>
                  </w:txbxContent>
                </v:textbox>
              </v:shape>
            </w:pict>
          </mc:Fallback>
        </mc:AlternateContent>
      </w:r>
    </w:p>
    <w:p w14:paraId="71236FF3" w14:textId="2A24CF7F" w:rsidR="00C02390" w:rsidRDefault="00C02390" w:rsidP="00082933">
      <w:pPr>
        <w:pStyle w:val="Default"/>
        <w:rPr>
          <w:rFonts w:ascii="Montserrat" w:hAnsi="Montserrat"/>
          <w:color w:val="auto"/>
        </w:rPr>
      </w:pPr>
    </w:p>
    <w:p w14:paraId="61390F94" w14:textId="62A16896" w:rsidR="00A93276" w:rsidRDefault="00A93276" w:rsidP="00082933">
      <w:pPr>
        <w:pStyle w:val="Default"/>
        <w:rPr>
          <w:rFonts w:ascii="Montserrat" w:hAnsi="Montserrat"/>
          <w:color w:val="auto"/>
        </w:rPr>
      </w:pPr>
    </w:p>
    <w:p w14:paraId="10DB23AE" w14:textId="41F4761E" w:rsidR="00A93276" w:rsidRDefault="00A93276" w:rsidP="00C02390">
      <w:pPr>
        <w:pStyle w:val="Default"/>
        <w:rPr>
          <w:rFonts w:ascii="Montserrat" w:hAnsi="Montserrat"/>
          <w:sz w:val="23"/>
          <w:szCs w:val="23"/>
        </w:rPr>
      </w:pPr>
    </w:p>
    <w:p w14:paraId="3F75DBA3" w14:textId="29C52730" w:rsidR="00A93276" w:rsidRDefault="00A93276" w:rsidP="00C02390">
      <w:pPr>
        <w:pStyle w:val="Default"/>
        <w:rPr>
          <w:rFonts w:ascii="Montserrat" w:hAnsi="Montserrat"/>
          <w:sz w:val="23"/>
          <w:szCs w:val="23"/>
        </w:rPr>
      </w:pPr>
      <w:r>
        <w:rPr>
          <w:rFonts w:ascii="Montserrat" w:hAnsi="Montserrat"/>
          <w:sz w:val="23"/>
          <w:szCs w:val="23"/>
        </w:rPr>
        <w:t>Nom :</w:t>
      </w:r>
    </w:p>
    <w:p w14:paraId="381FCE01" w14:textId="77777777" w:rsidR="00A93276" w:rsidRPr="00857A74" w:rsidRDefault="00A93276" w:rsidP="00C02390">
      <w:pPr>
        <w:pStyle w:val="Default"/>
        <w:rPr>
          <w:rFonts w:ascii="Montserrat" w:hAnsi="Montserrat"/>
          <w:sz w:val="23"/>
          <w:szCs w:val="23"/>
        </w:rPr>
      </w:pPr>
    </w:p>
    <w:p w14:paraId="16CB1BBA" w14:textId="77777777" w:rsidR="00C02390" w:rsidRPr="00857A74" w:rsidRDefault="00C02390" w:rsidP="00C02390">
      <w:pPr>
        <w:pStyle w:val="Default"/>
        <w:rPr>
          <w:rFonts w:ascii="Montserrat" w:hAnsi="Montserrat"/>
          <w:sz w:val="23"/>
          <w:szCs w:val="23"/>
        </w:rPr>
      </w:pPr>
      <w:r w:rsidRPr="00857A74">
        <w:rPr>
          <w:rFonts w:ascii="Montserrat" w:hAnsi="Montserrat"/>
          <w:sz w:val="23"/>
          <w:szCs w:val="23"/>
        </w:rPr>
        <w:t xml:space="preserve">Prénom : </w:t>
      </w:r>
    </w:p>
    <w:p w14:paraId="08F367AB" w14:textId="77777777" w:rsidR="00C02390" w:rsidRPr="00857A74" w:rsidRDefault="00C02390" w:rsidP="00C02390">
      <w:pPr>
        <w:pStyle w:val="Default"/>
        <w:rPr>
          <w:rFonts w:ascii="Montserrat" w:hAnsi="Montserrat"/>
          <w:sz w:val="23"/>
          <w:szCs w:val="23"/>
        </w:rPr>
      </w:pPr>
      <w:r w:rsidRPr="00857A74">
        <w:rPr>
          <w:rFonts w:ascii="Montserrat" w:hAnsi="Montserrat"/>
          <w:sz w:val="23"/>
          <w:szCs w:val="23"/>
        </w:rPr>
        <w:br/>
        <w:t xml:space="preserve">Date de naissance : </w:t>
      </w:r>
    </w:p>
    <w:p w14:paraId="7CDCCE54" w14:textId="77777777" w:rsidR="00C02390" w:rsidRPr="00857A74" w:rsidRDefault="00C02390" w:rsidP="00C02390">
      <w:pPr>
        <w:pStyle w:val="Default"/>
        <w:rPr>
          <w:rFonts w:ascii="Montserrat" w:hAnsi="Montserrat"/>
          <w:sz w:val="23"/>
          <w:szCs w:val="23"/>
        </w:rPr>
      </w:pPr>
      <w:r w:rsidRPr="00857A74">
        <w:rPr>
          <w:rFonts w:ascii="Montserrat" w:hAnsi="Montserrat"/>
          <w:sz w:val="23"/>
          <w:szCs w:val="23"/>
        </w:rPr>
        <w:br/>
        <w:t xml:space="preserve">Sexe : F </w:t>
      </w:r>
      <w:r w:rsidRPr="00857A74">
        <w:rPr>
          <w:rFonts w:ascii="Montserrat" w:eastAsia="MS Mincho" w:hAnsi="MS Mincho" w:cs="MS Mincho"/>
          <w:sz w:val="23"/>
          <w:szCs w:val="23"/>
        </w:rPr>
        <w:t>☐</w:t>
      </w:r>
      <w:r w:rsidRPr="00857A74">
        <w:rPr>
          <w:rFonts w:ascii="Montserrat" w:hAnsi="Montserrat"/>
          <w:sz w:val="23"/>
          <w:szCs w:val="23"/>
        </w:rPr>
        <w:t xml:space="preserve"> M </w:t>
      </w:r>
      <w:r w:rsidRPr="00857A74">
        <w:rPr>
          <w:rFonts w:ascii="Montserrat" w:eastAsia="MS Mincho" w:hAnsi="MS Mincho" w:cs="MS Mincho"/>
          <w:sz w:val="23"/>
          <w:szCs w:val="23"/>
        </w:rPr>
        <w:t>☐</w:t>
      </w:r>
      <w:r w:rsidRPr="00857A74">
        <w:rPr>
          <w:rFonts w:ascii="Montserrat" w:hAnsi="Montserrat"/>
          <w:sz w:val="23"/>
          <w:szCs w:val="23"/>
        </w:rPr>
        <w:t xml:space="preserve"> </w:t>
      </w:r>
    </w:p>
    <w:p w14:paraId="3DE46A19" w14:textId="77777777" w:rsidR="00C02390" w:rsidRPr="00857A74" w:rsidRDefault="00C02390" w:rsidP="00C02390">
      <w:pPr>
        <w:pStyle w:val="Default"/>
        <w:rPr>
          <w:rFonts w:ascii="Montserrat" w:hAnsi="Montserrat"/>
          <w:sz w:val="23"/>
          <w:szCs w:val="23"/>
        </w:rPr>
      </w:pPr>
      <w:r w:rsidRPr="00857A74">
        <w:rPr>
          <w:rFonts w:ascii="Montserrat" w:hAnsi="Montserrat"/>
          <w:sz w:val="23"/>
          <w:szCs w:val="23"/>
        </w:rPr>
        <w:br/>
        <w:t xml:space="preserve">Club : </w:t>
      </w:r>
    </w:p>
    <w:p w14:paraId="7EC7050A" w14:textId="77777777" w:rsidR="00C02390" w:rsidRPr="00857A74" w:rsidRDefault="00C02390" w:rsidP="00C02390">
      <w:pPr>
        <w:pStyle w:val="Default"/>
        <w:rPr>
          <w:rFonts w:ascii="Montserrat" w:hAnsi="Montserrat"/>
          <w:sz w:val="23"/>
          <w:szCs w:val="23"/>
        </w:rPr>
      </w:pPr>
      <w:r w:rsidRPr="00857A74">
        <w:rPr>
          <w:rFonts w:ascii="Montserrat" w:hAnsi="Montserrat"/>
          <w:sz w:val="23"/>
          <w:szCs w:val="23"/>
        </w:rPr>
        <w:br/>
        <w:t xml:space="preserve">N° de licence : </w:t>
      </w:r>
    </w:p>
    <w:p w14:paraId="3419472C" w14:textId="77777777" w:rsidR="00C02390" w:rsidRPr="00857A74" w:rsidRDefault="00C02390" w:rsidP="00C02390">
      <w:pPr>
        <w:pStyle w:val="Default"/>
        <w:rPr>
          <w:rFonts w:ascii="Montserrat" w:hAnsi="Montserrat"/>
          <w:sz w:val="23"/>
          <w:szCs w:val="23"/>
        </w:rPr>
      </w:pPr>
      <w:r w:rsidRPr="00857A74">
        <w:rPr>
          <w:rFonts w:ascii="Montserrat" w:hAnsi="Montserrat"/>
          <w:sz w:val="23"/>
          <w:szCs w:val="23"/>
        </w:rPr>
        <w:br/>
        <w:t xml:space="preserve">Grade : </w:t>
      </w:r>
      <w:r w:rsidR="00857A74">
        <w:rPr>
          <w:rFonts w:ascii="Montserrat" w:hAnsi="Montserrat"/>
          <w:sz w:val="23"/>
          <w:szCs w:val="23"/>
        </w:rPr>
        <w:tab/>
      </w:r>
      <w:r w:rsidR="00857A74">
        <w:rPr>
          <w:rFonts w:ascii="Montserrat" w:hAnsi="Montserrat"/>
          <w:sz w:val="23"/>
          <w:szCs w:val="23"/>
        </w:rPr>
        <w:tab/>
      </w:r>
      <w:r w:rsidR="00857A74">
        <w:rPr>
          <w:rFonts w:ascii="Montserrat" w:hAnsi="Montserrat"/>
          <w:sz w:val="23"/>
          <w:szCs w:val="23"/>
        </w:rPr>
        <w:tab/>
      </w:r>
      <w:r w:rsidR="00857A74">
        <w:rPr>
          <w:rFonts w:ascii="Montserrat" w:hAnsi="Montserrat"/>
          <w:sz w:val="23"/>
          <w:szCs w:val="23"/>
        </w:rPr>
        <w:tab/>
      </w:r>
      <w:r w:rsidR="00857A74">
        <w:rPr>
          <w:rFonts w:ascii="Montserrat" w:hAnsi="Montserrat"/>
          <w:sz w:val="23"/>
          <w:szCs w:val="23"/>
        </w:rPr>
        <w:tab/>
      </w:r>
      <w:r w:rsidR="00857A74">
        <w:rPr>
          <w:rFonts w:ascii="Montserrat" w:hAnsi="Montserrat"/>
          <w:sz w:val="23"/>
          <w:szCs w:val="23"/>
        </w:rPr>
        <w:tab/>
        <w:t xml:space="preserve">Style pratiqué : </w:t>
      </w:r>
    </w:p>
    <w:p w14:paraId="48CC243F" w14:textId="77777777" w:rsidR="00857A74" w:rsidRPr="00857A74" w:rsidRDefault="00857A74" w:rsidP="00C02390">
      <w:pPr>
        <w:pStyle w:val="Default"/>
        <w:rPr>
          <w:rFonts w:ascii="Montserrat" w:hAnsi="Montserrat"/>
          <w:sz w:val="23"/>
          <w:szCs w:val="23"/>
        </w:rPr>
      </w:pPr>
    </w:p>
    <w:p w14:paraId="5A9766BE" w14:textId="77777777" w:rsidR="00C02390" w:rsidRPr="00857A74" w:rsidRDefault="00857A74" w:rsidP="00C02390">
      <w:pPr>
        <w:pStyle w:val="Default"/>
        <w:rPr>
          <w:rFonts w:ascii="Montserrat" w:hAnsi="Montserrat"/>
        </w:rPr>
      </w:pPr>
      <w:r w:rsidRPr="00857A74">
        <w:rPr>
          <w:rFonts w:ascii="Montserrat" w:hAnsi="Montserrat"/>
          <w:sz w:val="23"/>
          <w:szCs w:val="23"/>
        </w:rPr>
        <w:t xml:space="preserve">Mail : </w:t>
      </w:r>
      <w:r>
        <w:rPr>
          <w:rFonts w:ascii="Montserrat" w:hAnsi="Montserrat"/>
          <w:sz w:val="23"/>
          <w:szCs w:val="23"/>
        </w:rPr>
        <w:tab/>
      </w:r>
      <w:r>
        <w:rPr>
          <w:rFonts w:ascii="Montserrat" w:hAnsi="Montserrat"/>
          <w:sz w:val="23"/>
          <w:szCs w:val="23"/>
        </w:rPr>
        <w:tab/>
      </w:r>
      <w:r>
        <w:rPr>
          <w:rFonts w:ascii="Montserrat" w:hAnsi="Montserrat"/>
          <w:sz w:val="23"/>
          <w:szCs w:val="23"/>
        </w:rPr>
        <w:tab/>
      </w:r>
      <w:r>
        <w:rPr>
          <w:rFonts w:ascii="Montserrat" w:hAnsi="Montserrat"/>
          <w:sz w:val="23"/>
          <w:szCs w:val="23"/>
        </w:rPr>
        <w:tab/>
      </w:r>
      <w:r>
        <w:rPr>
          <w:rFonts w:ascii="Montserrat" w:hAnsi="Montserrat"/>
          <w:sz w:val="23"/>
          <w:szCs w:val="23"/>
        </w:rPr>
        <w:tab/>
      </w:r>
      <w:r>
        <w:rPr>
          <w:rFonts w:ascii="Montserrat" w:hAnsi="Montserrat"/>
          <w:sz w:val="23"/>
          <w:szCs w:val="23"/>
        </w:rPr>
        <w:tab/>
      </w:r>
      <w:r>
        <w:rPr>
          <w:rFonts w:ascii="Montserrat" w:hAnsi="Montserrat"/>
          <w:sz w:val="23"/>
          <w:szCs w:val="23"/>
        </w:rPr>
        <w:tab/>
        <w:t xml:space="preserve">Portable : </w:t>
      </w:r>
      <w:r w:rsidR="00C02390" w:rsidRPr="00857A74">
        <w:rPr>
          <w:rFonts w:ascii="Montserrat" w:hAnsi="Montserrat"/>
          <w:sz w:val="23"/>
          <w:szCs w:val="23"/>
        </w:rPr>
        <w:br/>
      </w:r>
    </w:p>
    <w:p w14:paraId="7D4D6967" w14:textId="77777777" w:rsidR="00C02390" w:rsidRPr="00857A74" w:rsidRDefault="00C02390" w:rsidP="00C02390">
      <w:pPr>
        <w:rPr>
          <w:rFonts w:ascii="Montserrat" w:hAnsi="Montserrat"/>
        </w:rPr>
      </w:pPr>
      <w:r w:rsidRPr="00857A74">
        <w:rPr>
          <w:rFonts w:ascii="Montserrat" w:hAnsi="Montserrat"/>
        </w:rPr>
        <w:t xml:space="preserve">Fonctions déjà occupées en tant que membre d’un bureau exécutif ou d’une équipe technique : </w:t>
      </w:r>
      <w:r w:rsidRPr="00857A74">
        <w:rPr>
          <w:rFonts w:ascii="Montserrat" w:hAnsi="Montserrat"/>
        </w:rPr>
        <w:br/>
        <w:t xml:space="preserve">...............................................................................................................du ............................au............................ </w:t>
      </w:r>
      <w:r w:rsidRPr="00857A74">
        <w:rPr>
          <w:rFonts w:ascii="Montserrat" w:hAnsi="Montserrat"/>
        </w:rPr>
        <w:br/>
        <w:t xml:space="preserve">...............................................................................................................du ............................au............................ ...............................................................................................................du ............................au............................ ...............................................................................................................du ............................au............................ </w:t>
      </w:r>
    </w:p>
    <w:p w14:paraId="1DD18137" w14:textId="37F1F499" w:rsidR="00C02390" w:rsidRPr="00857A74" w:rsidRDefault="00C02390" w:rsidP="00C02390">
      <w:pPr>
        <w:rPr>
          <w:rFonts w:ascii="Montserrat" w:hAnsi="Montserrat"/>
        </w:rPr>
      </w:pPr>
      <w:r w:rsidRPr="00857A74">
        <w:rPr>
          <w:rFonts w:ascii="Montserrat" w:hAnsi="Montserrat"/>
        </w:rPr>
        <w:t>Motivations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F12" w:rsidRPr="00857A74">
        <w:rPr>
          <w:rFonts w:ascii="Montserrat" w:hAnsi="Montserrat"/>
        </w:rPr>
        <w:t xml:space="preserve"> </w:t>
      </w:r>
      <w:r w:rsidRPr="00857A74">
        <w:rPr>
          <w:rFonts w:ascii="Montserrat" w:hAnsi="Montserrat"/>
        </w:rPr>
        <w:br/>
      </w:r>
      <w:r w:rsidRPr="00857A74">
        <w:rPr>
          <w:rFonts w:ascii="Montserrat" w:hAnsi="Montserrat"/>
        </w:rPr>
        <w:br/>
      </w:r>
      <w:r w:rsidR="00857A74">
        <w:rPr>
          <w:rFonts w:ascii="Montserrat" w:hAnsi="Montserrat"/>
        </w:rPr>
        <w:t xml:space="preserve">Fait à                          </w:t>
      </w:r>
      <w:r w:rsidRPr="00857A74">
        <w:rPr>
          <w:rFonts w:ascii="Montserrat" w:hAnsi="Montserrat"/>
        </w:rPr>
        <w:t xml:space="preserve">            </w:t>
      </w:r>
      <w:r w:rsidR="00857A74">
        <w:rPr>
          <w:rFonts w:ascii="Montserrat" w:hAnsi="Montserrat"/>
        </w:rPr>
        <w:t xml:space="preserve">Le                 </w:t>
      </w:r>
      <w:r w:rsidRPr="00857A74">
        <w:rPr>
          <w:rFonts w:ascii="Montserrat" w:hAnsi="Montserrat"/>
        </w:rPr>
        <w:t xml:space="preserve">                                          Signature</w:t>
      </w:r>
    </w:p>
    <w:p w14:paraId="667F7F08" w14:textId="77777777" w:rsidR="004F5D00" w:rsidRPr="00857A74" w:rsidRDefault="004F5D00" w:rsidP="00C02390">
      <w:pPr>
        <w:pStyle w:val="Default"/>
        <w:rPr>
          <w:rFonts w:ascii="Montserrat" w:hAnsi="Montserrat"/>
        </w:rPr>
      </w:pPr>
    </w:p>
    <w:sectPr w:rsidR="004F5D00" w:rsidRPr="00857A74" w:rsidSect="0074635D">
      <w:type w:val="continuous"/>
      <w:pgSz w:w="11906" w:h="16838" w:code="9"/>
      <w:pgMar w:top="0" w:right="1417" w:bottom="284" w:left="1417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33"/>
    <w:rsid w:val="00082933"/>
    <w:rsid w:val="000C6630"/>
    <w:rsid w:val="000E346C"/>
    <w:rsid w:val="00251D49"/>
    <w:rsid w:val="00313441"/>
    <w:rsid w:val="004F5D00"/>
    <w:rsid w:val="005657E7"/>
    <w:rsid w:val="00582A12"/>
    <w:rsid w:val="005C626C"/>
    <w:rsid w:val="0074635D"/>
    <w:rsid w:val="007550D7"/>
    <w:rsid w:val="0077286C"/>
    <w:rsid w:val="00782642"/>
    <w:rsid w:val="00835B8F"/>
    <w:rsid w:val="00857A74"/>
    <w:rsid w:val="00A441A0"/>
    <w:rsid w:val="00A60223"/>
    <w:rsid w:val="00A67DA4"/>
    <w:rsid w:val="00A93276"/>
    <w:rsid w:val="00B53D61"/>
    <w:rsid w:val="00C02390"/>
    <w:rsid w:val="00C66F41"/>
    <w:rsid w:val="00D25F6A"/>
    <w:rsid w:val="00D71F12"/>
    <w:rsid w:val="00E376D1"/>
    <w:rsid w:val="00EC79F8"/>
    <w:rsid w:val="00F13F43"/>
    <w:rsid w:val="00FA7D4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13B5"/>
  <w15:docId w15:val="{A1EB6293-897F-443E-8D6F-A7CF971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9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23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-paul.cauquil9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karategard</dc:creator>
  <cp:lastModifiedBy>Martine Pépette</cp:lastModifiedBy>
  <cp:revision>2</cp:revision>
  <cp:lastPrinted>2020-04-24T19:57:00Z</cp:lastPrinted>
  <dcterms:created xsi:type="dcterms:W3CDTF">2020-10-12T15:06:00Z</dcterms:created>
  <dcterms:modified xsi:type="dcterms:W3CDTF">2020-10-12T15:06:00Z</dcterms:modified>
</cp:coreProperties>
</file>